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F58CA" w14:textId="6A32522F" w:rsidR="00B01ABB" w:rsidRDefault="002837D1" w:rsidP="002F60BC">
      <w:pPr>
        <w:autoSpaceDE w:val="0"/>
        <w:autoSpaceDN w:val="0"/>
        <w:adjustRightInd w:val="0"/>
        <w:spacing w:line="240" w:lineRule="auto"/>
        <w:ind w:right="376"/>
        <w:jc w:val="right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</w:t>
      </w:r>
      <w:r w:rsidR="00B01ABB">
        <w:rPr>
          <w:rFonts w:ascii="Arial" w:hAnsi="Arial" w:cs="Arial"/>
          <w:color w:val="000000"/>
          <w:sz w:val="20"/>
        </w:rPr>
        <w:t>Puente Pie</w:t>
      </w:r>
      <w:r w:rsidR="00782C23">
        <w:rPr>
          <w:rFonts w:ascii="Arial" w:hAnsi="Arial" w:cs="Arial"/>
          <w:color w:val="000000"/>
          <w:sz w:val="20"/>
        </w:rPr>
        <w:t xml:space="preserve">dra, </w:t>
      </w:r>
      <w:proofErr w:type="gramStart"/>
      <w:r w:rsidR="00782C23">
        <w:rPr>
          <w:rFonts w:ascii="Arial" w:hAnsi="Arial" w:cs="Arial"/>
          <w:color w:val="000000"/>
          <w:sz w:val="20"/>
        </w:rPr>
        <w:t>…….</w:t>
      </w:r>
      <w:proofErr w:type="gramEnd"/>
      <w:r w:rsidR="00782C23">
        <w:rPr>
          <w:rFonts w:ascii="Arial" w:hAnsi="Arial" w:cs="Arial"/>
          <w:color w:val="000000"/>
          <w:sz w:val="20"/>
        </w:rPr>
        <w:t>. de ………………………… del 202</w:t>
      </w:r>
      <w:r w:rsidR="006C661E">
        <w:rPr>
          <w:rFonts w:ascii="Arial" w:hAnsi="Arial" w:cs="Arial"/>
          <w:color w:val="000000"/>
          <w:sz w:val="20"/>
        </w:rPr>
        <w:t>6</w:t>
      </w:r>
      <w:r w:rsidR="00CD139A">
        <w:rPr>
          <w:rFonts w:ascii="Arial" w:hAnsi="Arial" w:cs="Arial"/>
          <w:color w:val="000000"/>
          <w:sz w:val="20"/>
        </w:rPr>
        <w:t>.</w:t>
      </w:r>
    </w:p>
    <w:p w14:paraId="396671F3" w14:textId="30F5277A" w:rsidR="00B01ABB" w:rsidRPr="00B01ABB" w:rsidRDefault="00B01ABB" w:rsidP="00B01AB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  <w:sz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u w:val="single"/>
        </w:rPr>
        <w:t>ACTA</w:t>
      </w:r>
      <w:r w:rsidRPr="00B01ABB">
        <w:rPr>
          <w:rFonts w:ascii="Arial" w:hAnsi="Arial" w:cs="Arial"/>
          <w:b/>
          <w:bCs/>
          <w:color w:val="000000"/>
          <w:sz w:val="20"/>
          <w:u w:val="single"/>
        </w:rPr>
        <w:t xml:space="preserve"> DE APLICACIÓN DE PENALIDAD</w:t>
      </w:r>
    </w:p>
    <w:p w14:paraId="23B9918C" w14:textId="4FDFDCA3" w:rsidR="00C44A4B" w:rsidRDefault="00B01ABB" w:rsidP="002F60BC">
      <w:pPr>
        <w:autoSpaceDE w:val="0"/>
        <w:autoSpaceDN w:val="0"/>
        <w:adjustRightInd w:val="0"/>
        <w:spacing w:after="0" w:line="480" w:lineRule="auto"/>
        <w:ind w:right="518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Según lo estab</w:t>
      </w:r>
      <w:r w:rsidR="004A799F">
        <w:rPr>
          <w:rFonts w:ascii="Arial" w:hAnsi="Arial" w:cs="Arial"/>
          <w:color w:val="000000"/>
          <w:sz w:val="20"/>
        </w:rPr>
        <w:t xml:space="preserve">lecido en marco del CONTRATO </w:t>
      </w:r>
      <w:proofErr w:type="spellStart"/>
      <w:r w:rsidR="004A799F">
        <w:rPr>
          <w:rFonts w:ascii="Arial" w:hAnsi="Arial" w:cs="Arial"/>
          <w:color w:val="000000"/>
          <w:sz w:val="20"/>
        </w:rPr>
        <w:t>Nº</w:t>
      </w:r>
      <w:proofErr w:type="spellEnd"/>
      <w:r w:rsidR="002F60BC">
        <w:rPr>
          <w:rFonts w:ascii="Arial" w:hAnsi="Arial" w:cs="Arial"/>
          <w:color w:val="000000"/>
          <w:sz w:val="20"/>
        </w:rPr>
        <w:t xml:space="preserve"> 0</w:t>
      </w:r>
      <w:r w:rsidR="004A799F">
        <w:rPr>
          <w:rFonts w:ascii="Arial" w:hAnsi="Arial" w:cs="Arial"/>
          <w:color w:val="000000"/>
          <w:sz w:val="20"/>
        </w:rPr>
        <w:t>26-2024</w:t>
      </w:r>
      <w:r>
        <w:rPr>
          <w:rFonts w:ascii="Arial" w:hAnsi="Arial" w:cs="Arial"/>
          <w:color w:val="000000"/>
          <w:sz w:val="20"/>
        </w:rPr>
        <w:t>-MDPP</w:t>
      </w:r>
      <w:r w:rsidR="002266F0">
        <w:rPr>
          <w:rFonts w:ascii="Arial" w:hAnsi="Arial" w:cs="Arial"/>
          <w:color w:val="000000"/>
          <w:sz w:val="20"/>
        </w:rPr>
        <w:t>, inciso 12.-Supervision y aplicación de penalidades, que el día de hoy, siendo las…………</w:t>
      </w:r>
      <w:proofErr w:type="gramStart"/>
      <w:r w:rsidR="002266F0">
        <w:rPr>
          <w:rFonts w:ascii="Arial" w:hAnsi="Arial" w:cs="Arial"/>
          <w:color w:val="000000"/>
          <w:sz w:val="20"/>
        </w:rPr>
        <w:t>…….</w:t>
      </w:r>
      <w:proofErr w:type="gramEnd"/>
      <w:r w:rsidR="002266F0">
        <w:rPr>
          <w:rFonts w:ascii="Arial" w:hAnsi="Arial" w:cs="Arial"/>
          <w:color w:val="000000"/>
          <w:sz w:val="20"/>
        </w:rPr>
        <w:t>. horas, se cometió la siguiente penalidad:</w:t>
      </w:r>
    </w:p>
    <w:tbl>
      <w:tblPr>
        <w:tblW w:w="9357" w:type="dxa"/>
        <w:tblInd w:w="-43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26"/>
        <w:gridCol w:w="6521"/>
        <w:gridCol w:w="1134"/>
        <w:gridCol w:w="1276"/>
      </w:tblGrid>
      <w:tr w:rsidR="002266F0" w:rsidRPr="002266F0" w14:paraId="7C684E65" w14:textId="77777777" w:rsidTr="002F60BC">
        <w:tc>
          <w:tcPr>
            <w:tcW w:w="69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14:paraId="5A3552FB" w14:textId="46369276" w:rsidR="002266F0" w:rsidRPr="002266F0" w:rsidRDefault="00D61A9A" w:rsidP="004E2CE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66F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14:paraId="4ABD4285" w14:textId="54712E2D" w:rsidR="002266F0" w:rsidRPr="002266F0" w:rsidRDefault="00D61A9A" w:rsidP="004E2CE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66F0">
              <w:rPr>
                <w:rFonts w:ascii="Arial" w:hAnsi="Arial" w:cs="Arial"/>
                <w:b/>
                <w:sz w:val="20"/>
                <w:szCs w:val="20"/>
              </w:rPr>
              <w:t>TIPO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14:paraId="59ADD244" w14:textId="0AD413BD" w:rsidR="002266F0" w:rsidRPr="002266F0" w:rsidRDefault="00D61A9A" w:rsidP="004E2CE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66F0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</w:tr>
      <w:tr w:rsidR="004A799F" w:rsidRPr="002266F0" w14:paraId="01593490" w14:textId="77777777" w:rsidTr="002F60BC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89474C6" w14:textId="77777777" w:rsidR="004A799F" w:rsidRPr="002266F0" w:rsidRDefault="004A799F" w:rsidP="004A799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6F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31A1D37" w14:textId="77777777" w:rsidR="004A799F" w:rsidRPr="0092289B" w:rsidRDefault="004A799F" w:rsidP="004A799F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2289B">
              <w:rPr>
                <w:rFonts w:ascii="Arial" w:hAnsi="Arial" w:cs="Arial"/>
                <w:b/>
                <w:sz w:val="20"/>
                <w:szCs w:val="20"/>
                <w:u w:val="single"/>
              </w:rPr>
              <w:t>Implementos, Herramientas y audio</w:t>
            </w:r>
          </w:p>
          <w:p w14:paraId="2BDF9668" w14:textId="77777777" w:rsidR="004A799F" w:rsidRPr="0092289B" w:rsidRDefault="004A799F" w:rsidP="004A799F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vanish/>
                <w:sz w:val="20"/>
                <w:szCs w:val="20"/>
              </w:rPr>
            </w:pPr>
          </w:p>
          <w:p w14:paraId="3B99DBF0" w14:textId="36967A88" w:rsidR="004A799F" w:rsidRPr="0092289B" w:rsidRDefault="004A799F" w:rsidP="004A799F">
            <w:pPr>
              <w:pStyle w:val="Sinespaciado"/>
              <w:numPr>
                <w:ilvl w:val="1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89B">
              <w:rPr>
                <w:rFonts w:ascii="Arial" w:hAnsi="Arial" w:cs="Arial"/>
                <w:sz w:val="20"/>
                <w:szCs w:val="20"/>
              </w:rPr>
              <w:t xml:space="preserve">No contar con </w:t>
            </w:r>
            <w:r>
              <w:rPr>
                <w:rFonts w:ascii="Arial" w:hAnsi="Arial" w:cs="Arial"/>
                <w:sz w:val="20"/>
                <w:szCs w:val="20"/>
              </w:rPr>
              <w:t>accesorios de seguridad necesarios para el servicio</w:t>
            </w:r>
            <w:r w:rsidRPr="0092289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8975CF5" w14:textId="7CACDFCA" w:rsidR="004A799F" w:rsidRPr="0092289B" w:rsidRDefault="004A799F" w:rsidP="004A799F">
            <w:pPr>
              <w:pStyle w:val="Sinespaciado"/>
              <w:numPr>
                <w:ilvl w:val="1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89B">
              <w:rPr>
                <w:rFonts w:ascii="Arial" w:hAnsi="Arial" w:cs="Arial"/>
                <w:sz w:val="20"/>
                <w:szCs w:val="20"/>
              </w:rPr>
              <w:t xml:space="preserve">No contar con letrero </w:t>
            </w:r>
            <w:r>
              <w:rPr>
                <w:rFonts w:ascii="Arial" w:hAnsi="Arial" w:cs="Arial"/>
                <w:sz w:val="20"/>
                <w:szCs w:val="20"/>
              </w:rPr>
              <w:t>del servicio a realizar.</w:t>
            </w:r>
          </w:p>
          <w:p w14:paraId="38C0F65D" w14:textId="7A3CF8FA" w:rsidR="004A799F" w:rsidRPr="002266F0" w:rsidRDefault="004A799F" w:rsidP="004A799F">
            <w:pPr>
              <w:pStyle w:val="Sinespaciado"/>
              <w:numPr>
                <w:ilvl w:val="1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contar con equipo de perifoneo y/o no realizar la reproducción del audio con mensajes de interés municipal durante la ejecución del servicio.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DB82586" w14:textId="77777777" w:rsidR="004A799F" w:rsidRPr="002266F0" w:rsidRDefault="004A799F" w:rsidP="004A799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6F0">
              <w:rPr>
                <w:rFonts w:ascii="Arial" w:hAnsi="Arial" w:cs="Arial"/>
                <w:sz w:val="20"/>
                <w:szCs w:val="20"/>
              </w:rPr>
              <w:t>Por caso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C847A6A" w14:textId="05E6D2ED" w:rsidR="004A799F" w:rsidRPr="002266F0" w:rsidRDefault="004A799F" w:rsidP="004A799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 UIT</w:t>
            </w:r>
          </w:p>
        </w:tc>
      </w:tr>
      <w:tr w:rsidR="002266F0" w:rsidRPr="002266F0" w14:paraId="00BDFDBF" w14:textId="77777777" w:rsidTr="002F60BC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6423C1F" w14:textId="77777777" w:rsidR="002266F0" w:rsidRPr="002266F0" w:rsidRDefault="002266F0" w:rsidP="004E2CE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6F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60959DD" w14:textId="313E391D" w:rsidR="002266F0" w:rsidRPr="002266F0" w:rsidRDefault="00592EBB" w:rsidP="004E2CEA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Servicio</w:t>
            </w:r>
          </w:p>
          <w:p w14:paraId="17DFFEF7" w14:textId="77777777" w:rsidR="002266F0" w:rsidRPr="002266F0" w:rsidRDefault="002266F0" w:rsidP="002266F0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vanish/>
                <w:sz w:val="20"/>
                <w:szCs w:val="20"/>
              </w:rPr>
            </w:pPr>
          </w:p>
          <w:p w14:paraId="07450467" w14:textId="300ACDC8" w:rsidR="00592EBB" w:rsidRPr="002266F0" w:rsidRDefault="00592EBB" w:rsidP="00592EBB">
            <w:pPr>
              <w:pStyle w:val="Sinespaciado"/>
              <w:numPr>
                <w:ilvl w:val="1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Utilizar vehículos no autorizados y/o que no cumplan con la antigüedad requerida.</w:t>
            </w:r>
          </w:p>
          <w:p w14:paraId="7D2CDA25" w14:textId="77428910" w:rsidR="002266F0" w:rsidRDefault="00592EBB" w:rsidP="002266F0">
            <w:pPr>
              <w:pStyle w:val="Sinespaciado"/>
              <w:numPr>
                <w:ilvl w:val="1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presentar las unidades limpias y lavadas antes de iniciar el servicio.</w:t>
            </w:r>
          </w:p>
          <w:p w14:paraId="7758EEDA" w14:textId="2A117C9E" w:rsidR="00592EBB" w:rsidRDefault="00592EBB" w:rsidP="002266F0">
            <w:pPr>
              <w:pStyle w:val="Sinespaciado"/>
              <w:numPr>
                <w:ilvl w:val="1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cuenta con los documentos necesarios para operar el vehículo SOAT y Revisión Técnica Vehicular.</w:t>
            </w:r>
          </w:p>
          <w:p w14:paraId="06FAFD44" w14:textId="3C23FDC1" w:rsidR="00592EBB" w:rsidRPr="002266F0" w:rsidRDefault="00592EBB" w:rsidP="002266F0">
            <w:pPr>
              <w:pStyle w:val="Sinespaciado"/>
              <w:numPr>
                <w:ilvl w:val="1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envía reemplazo de unidad que presente desperfecto durante el desarrollo del servicio.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5D2CBFA" w14:textId="563C8E1F" w:rsidR="002266F0" w:rsidRPr="002266F0" w:rsidRDefault="00592EBB" w:rsidP="004E2CE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día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2E83173" w14:textId="15A3105B" w:rsidR="002266F0" w:rsidRPr="002266F0" w:rsidRDefault="00592EBB" w:rsidP="004E2CE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 UIT</w:t>
            </w:r>
          </w:p>
        </w:tc>
      </w:tr>
      <w:tr w:rsidR="00592EBB" w:rsidRPr="002266F0" w14:paraId="723F76EF" w14:textId="77777777" w:rsidTr="002F60BC"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3BC2A42" w14:textId="5835FB8F" w:rsidR="00592EBB" w:rsidRPr="002266F0" w:rsidRDefault="00592EBB" w:rsidP="00592EB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6F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4ADDD5A" w14:textId="01A51D1A" w:rsidR="00592EBB" w:rsidRPr="002266F0" w:rsidRDefault="00592EBB" w:rsidP="00592EBB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Programa de trabajo</w:t>
            </w:r>
          </w:p>
          <w:p w14:paraId="0D118D98" w14:textId="77777777" w:rsidR="00592EBB" w:rsidRPr="002266F0" w:rsidRDefault="00592EBB" w:rsidP="00592EBB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vanish/>
                <w:sz w:val="20"/>
                <w:szCs w:val="20"/>
              </w:rPr>
            </w:pPr>
          </w:p>
          <w:p w14:paraId="1B6ADFD8" w14:textId="0505E597" w:rsidR="00592EBB" w:rsidRPr="00592EBB" w:rsidRDefault="00592EBB" w:rsidP="00592EBB">
            <w:pPr>
              <w:pStyle w:val="Sinespaciado"/>
              <w:numPr>
                <w:ilvl w:val="1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Llegar tarde al inicio de sus labores sin justificación, fuera del horario de tolerancia establecido.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E1A0F79" w14:textId="21588835" w:rsidR="00592EBB" w:rsidRPr="002266F0" w:rsidRDefault="00592EBB" w:rsidP="00592EB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6F0">
              <w:rPr>
                <w:rFonts w:ascii="Arial" w:hAnsi="Arial" w:cs="Arial"/>
                <w:sz w:val="20"/>
                <w:szCs w:val="20"/>
              </w:rPr>
              <w:t>Por caso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8D08306" w14:textId="05D998B8" w:rsidR="00592EBB" w:rsidRPr="002266F0" w:rsidRDefault="00592EBB" w:rsidP="00592EB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="000B4B31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5 UIT</w:t>
            </w:r>
          </w:p>
        </w:tc>
      </w:tr>
      <w:tr w:rsidR="00592EBB" w:rsidRPr="002266F0" w14:paraId="5640CCAF" w14:textId="77777777" w:rsidTr="002F60BC"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7C2B579" w14:textId="7FAB8724" w:rsidR="00592EBB" w:rsidRPr="002266F0" w:rsidRDefault="00592EBB" w:rsidP="00592EB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E540A03" w14:textId="26BC3F17" w:rsidR="00592EBB" w:rsidRPr="002266F0" w:rsidRDefault="00592EBB" w:rsidP="00592EBB">
            <w:pPr>
              <w:pStyle w:val="Sinespaciado"/>
              <w:numPr>
                <w:ilvl w:val="1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presenta las unidades necesarias para ejecutar el servicio. Por unidad faltante.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910D9B9" w14:textId="66F69617" w:rsidR="00592EBB" w:rsidRPr="002266F0" w:rsidRDefault="00592EBB" w:rsidP="00592EB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6F0">
              <w:rPr>
                <w:rFonts w:ascii="Arial" w:hAnsi="Arial" w:cs="Arial"/>
                <w:sz w:val="20"/>
                <w:szCs w:val="20"/>
              </w:rPr>
              <w:t>Por caso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67D76BB" w14:textId="008FB4D8" w:rsidR="00592EBB" w:rsidRPr="002266F0" w:rsidRDefault="00592EBB" w:rsidP="00592EB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 UIT</w:t>
            </w:r>
          </w:p>
        </w:tc>
      </w:tr>
      <w:tr w:rsidR="00592EBB" w:rsidRPr="002266F0" w14:paraId="2E4680F7" w14:textId="77777777" w:rsidTr="002F60BC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EF92CDE" w14:textId="1327AED6" w:rsidR="00592EBB" w:rsidRPr="002266F0" w:rsidRDefault="00592EBB" w:rsidP="00592EB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6F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6121214" w14:textId="77777777" w:rsidR="00592EBB" w:rsidRPr="002266F0" w:rsidRDefault="00592EBB" w:rsidP="00592EBB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Comportamiento</w:t>
            </w:r>
          </w:p>
          <w:p w14:paraId="3E4C5CF6" w14:textId="77777777" w:rsidR="00592EBB" w:rsidRPr="002266F0" w:rsidRDefault="00592EBB" w:rsidP="00592EBB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vanish/>
                <w:sz w:val="20"/>
                <w:szCs w:val="20"/>
              </w:rPr>
            </w:pPr>
          </w:p>
          <w:p w14:paraId="3F55CF52" w14:textId="12971F17" w:rsidR="00592EBB" w:rsidRPr="002266F0" w:rsidRDefault="00592EBB" w:rsidP="00592EBB">
            <w:pPr>
              <w:pStyle w:val="Sinespaciado"/>
              <w:numPr>
                <w:ilvl w:val="1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operador profesional muestra un inadecuado comportamiento hacia el personal de supervisión.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9FF4458" w14:textId="1FE79281" w:rsidR="00592EBB" w:rsidRPr="002266F0" w:rsidRDefault="00592EBB" w:rsidP="00592EB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6F0">
              <w:rPr>
                <w:rFonts w:ascii="Arial" w:hAnsi="Arial" w:cs="Arial"/>
                <w:sz w:val="20"/>
                <w:szCs w:val="20"/>
              </w:rPr>
              <w:t>Por caso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0EDCFB8" w14:textId="4365AC89" w:rsidR="00592EBB" w:rsidRPr="002266F0" w:rsidRDefault="00592EBB" w:rsidP="00592EB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 UIT</w:t>
            </w:r>
          </w:p>
        </w:tc>
      </w:tr>
      <w:tr w:rsidR="00592EBB" w:rsidRPr="002266F0" w14:paraId="04C8B403" w14:textId="77777777" w:rsidTr="002F60BC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4C82ABB" w14:textId="7BB19739" w:rsidR="00592EBB" w:rsidRPr="002266F0" w:rsidRDefault="00592EBB" w:rsidP="00592EB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E1C0C57" w14:textId="6D5AC856" w:rsidR="00592EBB" w:rsidRPr="002266F0" w:rsidRDefault="00592EBB" w:rsidP="00592EBB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266F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Segregación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y transporte </w:t>
            </w:r>
            <w:r w:rsidRPr="002266F0">
              <w:rPr>
                <w:rFonts w:ascii="Arial" w:hAnsi="Arial" w:cs="Arial"/>
                <w:b/>
                <w:sz w:val="20"/>
                <w:szCs w:val="20"/>
                <w:u w:val="single"/>
              </w:rPr>
              <w:t>de residuos</w:t>
            </w:r>
          </w:p>
          <w:p w14:paraId="5CE9F29B" w14:textId="77777777" w:rsidR="00592EBB" w:rsidRPr="002266F0" w:rsidRDefault="00592EBB" w:rsidP="00592EBB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vanish/>
                <w:sz w:val="20"/>
                <w:szCs w:val="20"/>
              </w:rPr>
            </w:pPr>
          </w:p>
          <w:p w14:paraId="09317E48" w14:textId="59C2364C" w:rsidR="00592EBB" w:rsidRDefault="00592EBB" w:rsidP="00592EBB">
            <w:pPr>
              <w:pStyle w:val="Sinespaciado"/>
              <w:numPr>
                <w:ilvl w:val="1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ingresar a fabricar y/o locales no autorizados para la recolección de residuos no municipales.</w:t>
            </w:r>
          </w:p>
          <w:p w14:paraId="73051586" w14:textId="77777777" w:rsidR="00592EBB" w:rsidRDefault="00592EBB" w:rsidP="00592EBB">
            <w:pPr>
              <w:pStyle w:val="Sinespaciado"/>
              <w:numPr>
                <w:ilvl w:val="1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permitir el recojo de residuos de construcción y desmonte.</w:t>
            </w:r>
          </w:p>
          <w:p w14:paraId="0AF4CFB0" w14:textId="07A0A4A4" w:rsidR="00592EBB" w:rsidRPr="002266F0" w:rsidRDefault="00592EBB" w:rsidP="00592EBB">
            <w:pPr>
              <w:pStyle w:val="Sinespaciado"/>
              <w:numPr>
                <w:ilvl w:val="1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Por llevar residuos reciclables a los puntos de comercialización durante su trayecto al Relleno Sanitario o el desarrollo de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su  servicio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CD04BF5" w14:textId="160CDA1D" w:rsidR="00592EBB" w:rsidRPr="002266F0" w:rsidRDefault="00592EBB" w:rsidP="00592EB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6F0">
              <w:rPr>
                <w:rFonts w:ascii="Arial" w:hAnsi="Arial" w:cs="Arial"/>
                <w:sz w:val="20"/>
                <w:szCs w:val="20"/>
              </w:rPr>
              <w:t>Por caso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DFED89D" w14:textId="6A24155D" w:rsidR="00592EBB" w:rsidRPr="002266F0" w:rsidRDefault="00592EBB" w:rsidP="00592EB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 UIT</w:t>
            </w:r>
          </w:p>
        </w:tc>
      </w:tr>
      <w:tr w:rsidR="00592EBB" w:rsidRPr="002266F0" w14:paraId="227189EA" w14:textId="77777777" w:rsidTr="002F60BC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2AE9AAD" w14:textId="456D27E4" w:rsidR="00592EBB" w:rsidRPr="002266F0" w:rsidRDefault="00592EBB" w:rsidP="00592EB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F70B28B" w14:textId="77777777" w:rsidR="00592EBB" w:rsidRPr="002266F0" w:rsidRDefault="00592EBB" w:rsidP="00592EBB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266F0">
              <w:rPr>
                <w:rFonts w:ascii="Arial" w:hAnsi="Arial" w:cs="Arial"/>
                <w:b/>
                <w:sz w:val="20"/>
                <w:szCs w:val="20"/>
                <w:u w:val="single"/>
              </w:rPr>
              <w:t>Información y documentos</w:t>
            </w:r>
          </w:p>
          <w:p w14:paraId="26719407" w14:textId="77777777" w:rsidR="00592EBB" w:rsidRPr="002266F0" w:rsidRDefault="00592EBB" w:rsidP="00592EBB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vanish/>
                <w:sz w:val="20"/>
                <w:szCs w:val="20"/>
              </w:rPr>
            </w:pPr>
          </w:p>
          <w:p w14:paraId="7424EA20" w14:textId="511BA5A7" w:rsidR="00592EBB" w:rsidRPr="002266F0" w:rsidRDefault="00592EBB" w:rsidP="00592EBB">
            <w:pPr>
              <w:pStyle w:val="Sinespaciado"/>
              <w:numPr>
                <w:ilvl w:val="1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presentar o presentar incompleta la información solicitada.</w:t>
            </w:r>
            <w:r w:rsidRPr="002266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736C1B0" w14:textId="1035557B" w:rsidR="00592EBB" w:rsidRPr="002266F0" w:rsidRDefault="00592EBB" w:rsidP="00592EB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6F0">
              <w:rPr>
                <w:rFonts w:ascii="Arial" w:hAnsi="Arial" w:cs="Arial"/>
                <w:sz w:val="20"/>
                <w:szCs w:val="20"/>
              </w:rPr>
              <w:t>Por caso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AB164B7" w14:textId="4CEF9423" w:rsidR="00592EBB" w:rsidRPr="002266F0" w:rsidRDefault="00592EBB" w:rsidP="00592EB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 UIT</w:t>
            </w:r>
          </w:p>
        </w:tc>
      </w:tr>
      <w:tr w:rsidR="00592EBB" w:rsidRPr="002266F0" w14:paraId="5BD1371B" w14:textId="77777777" w:rsidTr="002F60B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6DECF1D9" w14:textId="46AB0BF9" w:rsidR="00592EBB" w:rsidRPr="002266F0" w:rsidRDefault="00592EBB" w:rsidP="00592EB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3606FF27" w14:textId="77777777" w:rsidR="00592EBB" w:rsidRPr="002266F0" w:rsidRDefault="00592EBB" w:rsidP="00592EBB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266F0">
              <w:rPr>
                <w:rFonts w:ascii="Arial" w:hAnsi="Arial" w:cs="Arial"/>
                <w:b/>
                <w:sz w:val="20"/>
                <w:szCs w:val="20"/>
                <w:u w:val="single"/>
              </w:rPr>
              <w:t>Equipamiento</w:t>
            </w:r>
          </w:p>
          <w:p w14:paraId="0E1BFE5E" w14:textId="77777777" w:rsidR="00592EBB" w:rsidRPr="002266F0" w:rsidRDefault="00592EBB" w:rsidP="00592EBB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vanish/>
                <w:sz w:val="20"/>
                <w:szCs w:val="20"/>
              </w:rPr>
            </w:pPr>
          </w:p>
          <w:p w14:paraId="62FA1491" w14:textId="286B1495" w:rsidR="00592EBB" w:rsidRPr="002266F0" w:rsidRDefault="00592EBB" w:rsidP="00592EBB">
            <w:pPr>
              <w:pStyle w:val="Sinespaciado"/>
              <w:numPr>
                <w:ilvl w:val="1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reparar el mobiliario urbano y/o infraestructura de los vecinos, que hayan sido dañados durante la ejecución del servicio; dentro de las 48 horas de ocurrido el hecho.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EF3F643" w14:textId="4E3434B6" w:rsidR="00592EBB" w:rsidRPr="002266F0" w:rsidRDefault="00592EBB" w:rsidP="00592EB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día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03B3E48" w14:textId="0A83A8EC" w:rsidR="00592EBB" w:rsidRPr="002266F0" w:rsidRDefault="00592EBB" w:rsidP="00592EB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 UIT</w:t>
            </w:r>
          </w:p>
        </w:tc>
      </w:tr>
    </w:tbl>
    <w:p w14:paraId="5BE6964F" w14:textId="77777777" w:rsidR="002F60BC" w:rsidRDefault="002F60BC" w:rsidP="002266F0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  <w:color w:val="000000"/>
          <w:sz w:val="20"/>
          <w:u w:val="single"/>
        </w:rPr>
      </w:pPr>
    </w:p>
    <w:p w14:paraId="6B84D27F" w14:textId="77777777" w:rsidR="002F60BC" w:rsidRDefault="002F60BC" w:rsidP="002266F0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  <w:color w:val="000000"/>
          <w:sz w:val="20"/>
          <w:u w:val="single"/>
        </w:rPr>
      </w:pPr>
    </w:p>
    <w:p w14:paraId="5C4027CE" w14:textId="77777777" w:rsidR="002F60BC" w:rsidRDefault="002F60BC" w:rsidP="002266F0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  <w:color w:val="000000"/>
          <w:sz w:val="20"/>
          <w:u w:val="single"/>
        </w:rPr>
      </w:pPr>
    </w:p>
    <w:p w14:paraId="44364B87" w14:textId="77777777" w:rsidR="002F60BC" w:rsidRDefault="002F60BC" w:rsidP="002266F0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  <w:color w:val="000000"/>
          <w:sz w:val="20"/>
          <w:u w:val="single"/>
        </w:rPr>
      </w:pPr>
    </w:p>
    <w:p w14:paraId="79054CF1" w14:textId="77777777" w:rsidR="002F60BC" w:rsidRDefault="002F60BC" w:rsidP="002266F0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  <w:color w:val="000000"/>
          <w:sz w:val="20"/>
          <w:u w:val="single"/>
        </w:rPr>
      </w:pPr>
    </w:p>
    <w:p w14:paraId="5F9DA7F5" w14:textId="71FC5993" w:rsidR="002266F0" w:rsidRPr="00C31D53" w:rsidRDefault="00C31D53" w:rsidP="002266F0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  <w:color w:val="000000"/>
          <w:sz w:val="20"/>
          <w:u w:val="single"/>
        </w:rPr>
      </w:pPr>
      <w:r w:rsidRPr="00C31D53">
        <w:rPr>
          <w:rFonts w:ascii="Arial" w:hAnsi="Arial" w:cs="Arial"/>
          <w:b/>
          <w:bCs/>
          <w:color w:val="000000"/>
          <w:sz w:val="20"/>
          <w:u w:val="single"/>
        </w:rPr>
        <w:t>DESCRIPCIÓN DE LA PENALIDAD:</w:t>
      </w:r>
    </w:p>
    <w:tbl>
      <w:tblPr>
        <w:tblStyle w:val="Tablaconcuadrcula"/>
        <w:tblW w:w="9041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C31D53" w14:paraId="0296654C" w14:textId="77777777" w:rsidTr="00840EE3">
        <w:trPr>
          <w:trHeight w:val="542"/>
        </w:trPr>
        <w:tc>
          <w:tcPr>
            <w:tcW w:w="9041" w:type="dxa"/>
          </w:tcPr>
          <w:p w14:paraId="5C173D45" w14:textId="77777777" w:rsidR="00C31D53" w:rsidRDefault="00C31D53" w:rsidP="00840E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31D53" w14:paraId="74284B69" w14:textId="77777777" w:rsidTr="00840EE3">
        <w:trPr>
          <w:trHeight w:val="528"/>
        </w:trPr>
        <w:tc>
          <w:tcPr>
            <w:tcW w:w="9041" w:type="dxa"/>
          </w:tcPr>
          <w:p w14:paraId="5EB8D74B" w14:textId="77777777" w:rsidR="00C31D53" w:rsidRDefault="00C31D53" w:rsidP="00840E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31D53" w14:paraId="1F326591" w14:textId="77777777" w:rsidTr="00840EE3">
        <w:trPr>
          <w:trHeight w:val="542"/>
        </w:trPr>
        <w:tc>
          <w:tcPr>
            <w:tcW w:w="9041" w:type="dxa"/>
          </w:tcPr>
          <w:p w14:paraId="48E1F2F4" w14:textId="77777777" w:rsidR="00C31D53" w:rsidRDefault="00C31D53" w:rsidP="00840E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31D53" w14:paraId="2232FF85" w14:textId="77777777" w:rsidTr="00840EE3">
        <w:trPr>
          <w:trHeight w:val="528"/>
        </w:trPr>
        <w:tc>
          <w:tcPr>
            <w:tcW w:w="9041" w:type="dxa"/>
          </w:tcPr>
          <w:p w14:paraId="6B6F26DE" w14:textId="77777777" w:rsidR="00C31D53" w:rsidRDefault="00C31D53" w:rsidP="00840E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23F64" w14:paraId="7DAE2F2F" w14:textId="77777777" w:rsidTr="00840EE3">
        <w:trPr>
          <w:trHeight w:val="528"/>
        </w:trPr>
        <w:tc>
          <w:tcPr>
            <w:tcW w:w="9041" w:type="dxa"/>
          </w:tcPr>
          <w:p w14:paraId="728544D2" w14:textId="77777777" w:rsidR="00823F64" w:rsidRDefault="00823F64" w:rsidP="00840E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325584FF" w14:textId="4EEDF855" w:rsidR="00C31D53" w:rsidRDefault="00C31D53" w:rsidP="002266F0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0"/>
        </w:rPr>
      </w:pPr>
    </w:p>
    <w:p w14:paraId="1A5CB1B8" w14:textId="451F397F" w:rsidR="00840EE3" w:rsidRPr="00840EE3" w:rsidRDefault="00840EE3" w:rsidP="002266F0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0"/>
        </w:rPr>
      </w:pPr>
      <w:r w:rsidRPr="00840EE3">
        <w:rPr>
          <w:rFonts w:ascii="Arial" w:hAnsi="Arial" w:cs="Arial"/>
          <w:b/>
          <w:bCs/>
          <w:color w:val="000000"/>
          <w:sz w:val="20"/>
          <w:u w:val="single"/>
        </w:rPr>
        <w:t xml:space="preserve">CÓDIGO DE LA PENALIDAD: </w:t>
      </w:r>
      <w:r>
        <w:rPr>
          <w:rFonts w:ascii="Arial" w:hAnsi="Arial" w:cs="Arial"/>
          <w:b/>
          <w:bCs/>
          <w:color w:val="000000"/>
          <w:sz w:val="20"/>
          <w:u w:val="single"/>
        </w:rPr>
        <w:t xml:space="preserve"> </w:t>
      </w:r>
      <w:r>
        <w:rPr>
          <w:rFonts w:ascii="Arial" w:hAnsi="Arial" w:cs="Arial"/>
          <w:color w:val="000000"/>
          <w:sz w:val="20"/>
        </w:rPr>
        <w:t>………</w:t>
      </w:r>
      <w:proofErr w:type="gramStart"/>
      <w:r>
        <w:rPr>
          <w:rFonts w:ascii="Arial" w:hAnsi="Arial" w:cs="Arial"/>
          <w:color w:val="000000"/>
          <w:sz w:val="20"/>
        </w:rPr>
        <w:t>…….</w:t>
      </w:r>
      <w:proofErr w:type="gramEnd"/>
      <w:r>
        <w:rPr>
          <w:rFonts w:ascii="Arial" w:hAnsi="Arial" w:cs="Arial"/>
          <w:color w:val="000000"/>
          <w:sz w:val="20"/>
        </w:rPr>
        <w:t>.</w:t>
      </w:r>
    </w:p>
    <w:p w14:paraId="240B9615" w14:textId="000FEE4C" w:rsidR="00840EE3" w:rsidRDefault="00840EE3" w:rsidP="002266F0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Según lo establecido en el contrato en mención, firman las partes responsables en señal de conformidad</w:t>
      </w:r>
    </w:p>
    <w:p w14:paraId="22A40519" w14:textId="1C1E6D6A" w:rsidR="00840EE3" w:rsidRDefault="006630B6" w:rsidP="006630B6">
      <w:pPr>
        <w:tabs>
          <w:tab w:val="left" w:pos="6010"/>
        </w:tabs>
        <w:autoSpaceDE w:val="0"/>
        <w:autoSpaceDN w:val="0"/>
        <w:adjustRightInd w:val="0"/>
        <w:spacing w:line="480" w:lineRule="auto"/>
        <w:jc w:val="both"/>
        <w:rPr>
          <w:rFonts w:ascii="Arial" w:eastAsia="Calibri" w:hAnsi="Arial" w:cs="Arial"/>
          <w:b/>
          <w:lang w:val="es-ES" w:eastAsia="zh-CN"/>
        </w:rPr>
      </w:pPr>
      <w:r>
        <w:rPr>
          <w:rFonts w:ascii="Arial" w:eastAsia="Calibri" w:hAnsi="Arial" w:cs="Arial"/>
          <w:b/>
          <w:lang w:val="es-ES" w:eastAsia="zh-CN"/>
        </w:rPr>
        <w:tab/>
      </w:r>
    </w:p>
    <w:p w14:paraId="63EDA098" w14:textId="50D6EC08" w:rsidR="005D43BB" w:rsidRDefault="005D43BB" w:rsidP="002266F0">
      <w:pPr>
        <w:autoSpaceDE w:val="0"/>
        <w:autoSpaceDN w:val="0"/>
        <w:adjustRightInd w:val="0"/>
        <w:spacing w:line="480" w:lineRule="auto"/>
        <w:jc w:val="both"/>
        <w:rPr>
          <w:rFonts w:ascii="Arial" w:eastAsia="Calibri" w:hAnsi="Arial" w:cs="Arial"/>
          <w:b/>
          <w:lang w:val="es-ES" w:eastAsia="zh-CN"/>
        </w:rPr>
      </w:pPr>
    </w:p>
    <w:p w14:paraId="38E2A738" w14:textId="77777777" w:rsidR="0040241B" w:rsidRDefault="0040241B" w:rsidP="002266F0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0"/>
        </w:rPr>
      </w:pPr>
    </w:p>
    <w:p w14:paraId="08F4A775" w14:textId="7ED7D3BB" w:rsidR="005D43BB" w:rsidRDefault="00E0573A" w:rsidP="002266F0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noProof/>
          <w:color w:val="000000"/>
          <w:sz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FFC97" wp14:editId="5368047A">
                <wp:simplePos x="0" y="0"/>
                <wp:positionH relativeFrom="column">
                  <wp:posOffset>46990</wp:posOffset>
                </wp:positionH>
                <wp:positionV relativeFrom="paragraph">
                  <wp:posOffset>164465</wp:posOffset>
                </wp:positionV>
                <wp:extent cx="2393315" cy="1098550"/>
                <wp:effectExtent l="0" t="0" r="0" b="635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315" cy="1098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58D6F7" w14:textId="397FA747" w:rsidR="006630B6" w:rsidRDefault="008B25CF" w:rsidP="006630B6">
                            <w:pPr>
                              <w:pBdr>
                                <w:top w:val="single" w:sz="4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s-ES"/>
                              </w:rPr>
                              <w:t>RULO TARAZONA DIONICIO</w:t>
                            </w:r>
                            <w:r w:rsidR="00A960FC">
                              <w:rPr>
                                <w:b/>
                                <w:bCs/>
                                <w:color w:val="000000" w:themeColor="text1"/>
                                <w:lang w:val="es-ES"/>
                              </w:rPr>
                              <w:br/>
                            </w:r>
                            <w:r w:rsidR="00A960FC" w:rsidRPr="00A960FC">
                              <w:rPr>
                                <w:bCs/>
                                <w:color w:val="000000" w:themeColor="text1"/>
                                <w:lang w:val="es-ES"/>
                              </w:rPr>
                              <w:t>SUPERVISOR DE CAMPO</w:t>
                            </w:r>
                          </w:p>
                          <w:p w14:paraId="33BCDF61" w14:textId="001300EF" w:rsidR="005D43BB" w:rsidRPr="00A960FC" w:rsidRDefault="005D43BB" w:rsidP="005D43B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lang w:val="es-ES"/>
                              </w:rPr>
                            </w:pPr>
                            <w:r w:rsidRPr="00A960FC">
                              <w:rPr>
                                <w:b/>
                                <w:color w:val="000000" w:themeColor="text1"/>
                                <w:lang w:val="es-ES"/>
                              </w:rPr>
                              <w:t>SUBGERENCIA DE LIMPIEZA PUBLICA</w:t>
                            </w:r>
                          </w:p>
                          <w:p w14:paraId="78CA5B7B" w14:textId="51C9C73E" w:rsidR="005D43BB" w:rsidRPr="005D43BB" w:rsidRDefault="005D43BB" w:rsidP="005D43B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s-ES"/>
                              </w:rPr>
                            </w:pPr>
                            <w:r w:rsidRPr="005D43BB">
                              <w:rPr>
                                <w:b/>
                                <w:bCs/>
                                <w:color w:val="000000" w:themeColor="text1"/>
                                <w:lang w:val="es-ES"/>
                              </w:rPr>
                              <w:t>MUNICIPALIDAD DE PUENTE PIEDRA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9FFC97" id="Rectángulo 16" o:spid="_x0000_s1026" style="position:absolute;left:0;text-align:left;margin-left:3.7pt;margin-top:12.95pt;width:188.45pt;height:8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" filled="f" stroked="f">
                <v:textbox>
                  <w:txbxContent>
                    <w:p w14:paraId="4F58D6F7" w14:textId="397FA747" w:rsidR="006630B6" w:rsidRDefault="008B25CF" w:rsidP="006630B6">
                      <w:pPr>
                        <w:pBdr>
                          <w:top w:val="single" w:sz="4" w:space="1" w:color="auto"/>
                        </w:pBdr>
                        <w:spacing w:after="0" w:line="240" w:lineRule="auto"/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lang w:val="es-ES"/>
                        </w:rPr>
                        <w:t>RULO TARAZONA DIONICIO</w:t>
                      </w:r>
                      <w:r w:rsidR="00A960FC">
                        <w:rPr>
                          <w:b/>
                          <w:bCs/>
                          <w:color w:val="000000" w:themeColor="text1"/>
                          <w:lang w:val="es-ES"/>
                        </w:rPr>
                        <w:br/>
                      </w:r>
                      <w:r w:rsidR="00A960FC" w:rsidRPr="00A960FC">
                        <w:rPr>
                          <w:bCs/>
                          <w:color w:val="000000" w:themeColor="text1"/>
                          <w:lang w:val="es-ES"/>
                        </w:rPr>
                        <w:t>SUPERVISOR DE CAMPO</w:t>
                      </w:r>
                    </w:p>
                    <w:p w14:paraId="33BCDF61" w14:textId="001300EF" w:rsidR="005D43BB" w:rsidRPr="00A960FC" w:rsidRDefault="005D43BB" w:rsidP="005D43BB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lang w:val="es-ES"/>
                        </w:rPr>
                      </w:pPr>
                      <w:r w:rsidRPr="00A960FC">
                        <w:rPr>
                          <w:b/>
                          <w:color w:val="000000" w:themeColor="text1"/>
                          <w:lang w:val="es-ES"/>
                        </w:rPr>
                        <w:t>SUBGERENCIA DE LIMPIEZA PUBLICA</w:t>
                      </w:r>
                    </w:p>
                    <w:p w14:paraId="78CA5B7B" w14:textId="51C9C73E" w:rsidR="005D43BB" w:rsidRPr="005D43BB" w:rsidRDefault="005D43BB" w:rsidP="005D43B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lang w:val="es-ES"/>
                        </w:rPr>
                      </w:pPr>
                      <w:r w:rsidRPr="005D43BB">
                        <w:rPr>
                          <w:b/>
                          <w:bCs/>
                          <w:color w:val="000000" w:themeColor="text1"/>
                          <w:lang w:val="es-ES"/>
                        </w:rPr>
                        <w:t>MUNICIPALIDAD DE PUENTE PIEDRA</w:t>
                      </w:r>
                    </w:p>
                  </w:txbxContent>
                </v:textbox>
              </v:rect>
            </w:pict>
          </mc:Fallback>
        </mc:AlternateContent>
      </w:r>
      <w:r w:rsidR="002A1B44">
        <w:rPr>
          <w:rFonts w:ascii="Arial" w:hAnsi="Arial" w:cs="Arial"/>
          <w:noProof/>
          <w:color w:val="000000"/>
          <w:sz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997688" wp14:editId="1F052A2F">
                <wp:simplePos x="0" y="0"/>
                <wp:positionH relativeFrom="column">
                  <wp:posOffset>3406140</wp:posOffset>
                </wp:positionH>
                <wp:positionV relativeFrom="paragraph">
                  <wp:posOffset>264795</wp:posOffset>
                </wp:positionV>
                <wp:extent cx="2393315" cy="866140"/>
                <wp:effectExtent l="0" t="0" r="0" b="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315" cy="866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EDBA1B" w14:textId="77777777" w:rsidR="005D43BB" w:rsidRPr="005D43BB" w:rsidRDefault="005D43BB" w:rsidP="005D43BB">
                            <w:pPr>
                              <w:pBdr>
                                <w:top w:val="single" w:sz="4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14:paraId="0FCB2BE0" w14:textId="605F6B65" w:rsidR="005D43BB" w:rsidRPr="005D43BB" w:rsidRDefault="005D43BB" w:rsidP="005D43B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s-ES"/>
                              </w:rPr>
                            </w:pPr>
                            <w:r w:rsidRPr="005D43BB">
                              <w:rPr>
                                <w:b/>
                                <w:bCs/>
                                <w:color w:val="000000" w:themeColor="text1"/>
                                <w:lang w:val="es-ES"/>
                              </w:rPr>
                              <w:t xml:space="preserve">SR. </w:t>
                            </w:r>
                            <w:r w:rsidRPr="005D43BB">
                              <w:rPr>
                                <w:color w:val="000000" w:themeColor="text1"/>
                                <w:lang w:val="es-ES"/>
                              </w:rPr>
                              <w:t>…………………………………</w:t>
                            </w:r>
                            <w:proofErr w:type="gramStart"/>
                            <w:r w:rsidRPr="005D43BB">
                              <w:rPr>
                                <w:color w:val="000000" w:themeColor="text1"/>
                                <w:lang w:val="es-ES"/>
                              </w:rPr>
                              <w:t>……</w:t>
                            </w:r>
                            <w:r>
                              <w:rPr>
                                <w:color w:val="000000" w:themeColor="text1"/>
                                <w:lang w:val="es-ES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lang w:val="es-ES"/>
                              </w:rPr>
                              <w:t>.</w:t>
                            </w:r>
                            <w:r w:rsidRPr="005D43BB">
                              <w:rPr>
                                <w:color w:val="000000" w:themeColor="text1"/>
                                <w:lang w:val="es-ES"/>
                              </w:rPr>
                              <w:t>……</w:t>
                            </w:r>
                            <w:r>
                              <w:rPr>
                                <w:color w:val="000000" w:themeColor="text1"/>
                                <w:lang w:val="es-ES"/>
                              </w:rPr>
                              <w:t>….</w:t>
                            </w:r>
                            <w:r w:rsidRPr="005D43BB">
                              <w:rPr>
                                <w:color w:val="000000" w:themeColor="text1"/>
                                <w:lang w:val="es-ES"/>
                              </w:rPr>
                              <w:t>.</w:t>
                            </w:r>
                          </w:p>
                          <w:p w14:paraId="005EDAA4" w14:textId="5B1591A6" w:rsidR="005D43BB" w:rsidRDefault="00A960FC" w:rsidP="005D43BB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s-ES"/>
                              </w:rPr>
                              <w:t>SUPERVISOR</w:t>
                            </w:r>
                            <w:r w:rsidR="005D43BB">
                              <w:rPr>
                                <w:color w:val="000000" w:themeColor="text1"/>
                                <w:lang w:val="es-ES"/>
                              </w:rPr>
                              <w:t xml:space="preserve"> </w:t>
                            </w:r>
                          </w:p>
                          <w:p w14:paraId="745E847C" w14:textId="5DEB687C" w:rsidR="005D43BB" w:rsidRPr="005D43BB" w:rsidRDefault="005D43BB" w:rsidP="005D43B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s-ES"/>
                              </w:rPr>
                              <w:t xml:space="preserve">EO-RS PRISMA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997688" id="Rectángulo 17" o:spid="_x0000_s1027" style="position:absolute;left:0;text-align:left;margin-left:268.2pt;margin-top:20.85pt;width:188.45pt;height:6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" filled="f" stroked="f">
                <v:textbox>
                  <w:txbxContent>
                    <w:p w14:paraId="75EDBA1B" w14:textId="77777777" w:rsidR="005D43BB" w:rsidRPr="005D43BB" w:rsidRDefault="005D43BB" w:rsidP="005D43BB">
                      <w:pPr>
                        <w:pBdr>
                          <w:top w:val="single" w:sz="4" w:space="1" w:color="auto"/>
                        </w:pBd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lang w:val="es-ES"/>
                        </w:rPr>
                      </w:pPr>
                    </w:p>
                    <w:p w14:paraId="0FCB2BE0" w14:textId="605F6B65" w:rsidR="005D43BB" w:rsidRPr="005D43BB" w:rsidRDefault="005D43BB" w:rsidP="005D43B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lang w:val="es-ES"/>
                        </w:rPr>
                      </w:pPr>
                      <w:r w:rsidRPr="005D43BB">
                        <w:rPr>
                          <w:b/>
                          <w:bCs/>
                          <w:color w:val="000000" w:themeColor="text1"/>
                          <w:lang w:val="es-ES"/>
                        </w:rPr>
                        <w:t xml:space="preserve">SR. </w:t>
                      </w:r>
                      <w:r w:rsidRPr="005D43BB">
                        <w:rPr>
                          <w:color w:val="000000" w:themeColor="text1"/>
                          <w:lang w:val="es-ES"/>
                        </w:rPr>
                        <w:t>…………………………………</w:t>
                      </w:r>
                      <w:proofErr w:type="gramStart"/>
                      <w:r w:rsidRPr="005D43BB">
                        <w:rPr>
                          <w:color w:val="000000" w:themeColor="text1"/>
                          <w:lang w:val="es-ES"/>
                        </w:rPr>
                        <w:t>……</w:t>
                      </w:r>
                      <w:r>
                        <w:rPr>
                          <w:color w:val="000000" w:themeColor="text1"/>
                          <w:lang w:val="es-ES"/>
                        </w:rPr>
                        <w:t>.</w:t>
                      </w:r>
                      <w:proofErr w:type="gramEnd"/>
                      <w:r>
                        <w:rPr>
                          <w:color w:val="000000" w:themeColor="text1"/>
                          <w:lang w:val="es-ES"/>
                        </w:rPr>
                        <w:t>.</w:t>
                      </w:r>
                      <w:r w:rsidRPr="005D43BB">
                        <w:rPr>
                          <w:color w:val="000000" w:themeColor="text1"/>
                          <w:lang w:val="es-ES"/>
                        </w:rPr>
                        <w:t>……</w:t>
                      </w:r>
                      <w:r>
                        <w:rPr>
                          <w:color w:val="000000" w:themeColor="text1"/>
                          <w:lang w:val="es-ES"/>
                        </w:rPr>
                        <w:t>….</w:t>
                      </w:r>
                      <w:r w:rsidRPr="005D43BB">
                        <w:rPr>
                          <w:color w:val="000000" w:themeColor="text1"/>
                          <w:lang w:val="es-ES"/>
                        </w:rPr>
                        <w:t>.</w:t>
                      </w:r>
                    </w:p>
                    <w:p w14:paraId="005EDAA4" w14:textId="5B1591A6" w:rsidR="005D43BB" w:rsidRDefault="00A960FC" w:rsidP="005D43BB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  <w:r>
                        <w:rPr>
                          <w:color w:val="000000" w:themeColor="text1"/>
                          <w:lang w:val="es-ES"/>
                        </w:rPr>
                        <w:t>SUPERVISOR</w:t>
                      </w:r>
                      <w:r w:rsidR="005D43BB">
                        <w:rPr>
                          <w:color w:val="000000" w:themeColor="text1"/>
                          <w:lang w:val="es-ES"/>
                        </w:rPr>
                        <w:t xml:space="preserve"> </w:t>
                      </w:r>
                    </w:p>
                    <w:p w14:paraId="745E847C" w14:textId="5DEB687C" w:rsidR="005D43BB" w:rsidRPr="005D43BB" w:rsidRDefault="005D43BB" w:rsidP="005D43B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lang w:val="es-ES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lang w:val="es-ES"/>
                        </w:rPr>
                        <w:t xml:space="preserve">EO-RS PRISMA </w:t>
                      </w:r>
                    </w:p>
                  </w:txbxContent>
                </v:textbox>
              </v:rect>
            </w:pict>
          </mc:Fallback>
        </mc:AlternateContent>
      </w:r>
    </w:p>
    <w:p w14:paraId="23B9E5BA" w14:textId="0C8FFD7B" w:rsidR="002A1B44" w:rsidRDefault="002A1B44" w:rsidP="002266F0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0"/>
        </w:rPr>
      </w:pPr>
    </w:p>
    <w:p w14:paraId="29D3D649" w14:textId="26DF47BF" w:rsidR="002A1B44" w:rsidRDefault="002A1B44" w:rsidP="002266F0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0"/>
        </w:rPr>
      </w:pPr>
    </w:p>
    <w:p w14:paraId="5D5D2D83" w14:textId="12CFEB7A" w:rsidR="002A1B44" w:rsidRDefault="002A1B44" w:rsidP="002266F0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0"/>
        </w:rPr>
      </w:pPr>
    </w:p>
    <w:p w14:paraId="74D502E3" w14:textId="4D9F40BE" w:rsidR="002A1B44" w:rsidRDefault="002A1B44" w:rsidP="002266F0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0"/>
        </w:rPr>
      </w:pPr>
    </w:p>
    <w:p w14:paraId="701008F0" w14:textId="529F0485" w:rsidR="002A1B44" w:rsidRDefault="00DA53EF" w:rsidP="002266F0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noProof/>
          <w:color w:val="000000"/>
          <w:sz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C64277" wp14:editId="5F7484DB">
                <wp:simplePos x="0" y="0"/>
                <wp:positionH relativeFrom="column">
                  <wp:posOffset>1490345</wp:posOffset>
                </wp:positionH>
                <wp:positionV relativeFrom="paragraph">
                  <wp:posOffset>250825</wp:posOffset>
                </wp:positionV>
                <wp:extent cx="2393315" cy="866140"/>
                <wp:effectExtent l="0" t="0" r="0" b="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315" cy="866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6EA41B" w14:textId="77777777" w:rsidR="005D43BB" w:rsidRPr="005D43BB" w:rsidRDefault="005D43BB" w:rsidP="005D43B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s-ES"/>
                              </w:rPr>
                            </w:pPr>
                            <w:r w:rsidRPr="005D43BB">
                              <w:rPr>
                                <w:b/>
                                <w:bCs/>
                                <w:color w:val="000000" w:themeColor="text1"/>
                                <w:lang w:val="es-ES"/>
                              </w:rPr>
                              <w:t>SUBGERENCIA DE LIMPIEZA PUBLICA</w:t>
                            </w:r>
                          </w:p>
                          <w:p w14:paraId="51D136ED" w14:textId="0E2D85B2" w:rsidR="005D43BB" w:rsidRPr="005D43BB" w:rsidRDefault="005D43BB" w:rsidP="005D43B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64277" id="Rectángulo 18" o:spid="_x0000_s1028" style="position:absolute;left:0;text-align:left;margin-left:117.35pt;margin-top:19.75pt;width:188.45pt;height:6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" filled="f" stroked="f">
                <v:textbox>
                  <w:txbxContent>
                    <w:p w14:paraId="036EA41B" w14:textId="77777777" w:rsidR="005D43BB" w:rsidRPr="005D43BB" w:rsidRDefault="005D43BB" w:rsidP="005D43B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lang w:val="es-ES"/>
                        </w:rPr>
                      </w:pPr>
                      <w:r w:rsidRPr="005D43BB">
                        <w:rPr>
                          <w:b/>
                          <w:bCs/>
                          <w:color w:val="000000" w:themeColor="text1"/>
                          <w:lang w:val="es-ES"/>
                        </w:rPr>
                        <w:t>SUBGERENCIA DE LIMPIEZA PUBLICA</w:t>
                      </w:r>
                    </w:p>
                    <w:p w14:paraId="51D136ED" w14:textId="0E2D85B2" w:rsidR="005D43BB" w:rsidRPr="005D43BB" w:rsidRDefault="005D43BB" w:rsidP="005D43B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2A1B44" w:rsidSect="00B14595">
      <w:headerReference w:type="default" r:id="rId7"/>
      <w:footerReference w:type="default" r:id="rId8"/>
      <w:pgSz w:w="11907" w:h="16839" w:code="9"/>
      <w:pgMar w:top="1417" w:right="1041" w:bottom="709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FC89C" w14:textId="77777777" w:rsidR="00053ABE" w:rsidRDefault="00053ABE" w:rsidP="00B305E7">
      <w:pPr>
        <w:spacing w:after="0" w:line="240" w:lineRule="auto"/>
      </w:pPr>
      <w:r>
        <w:separator/>
      </w:r>
    </w:p>
  </w:endnote>
  <w:endnote w:type="continuationSeparator" w:id="0">
    <w:p w14:paraId="1A81E889" w14:textId="77777777" w:rsidR="00053ABE" w:rsidRDefault="00053ABE" w:rsidP="00B3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 Regular">
    <w:altName w:val="MS Gothic"/>
    <w:charset w:val="00"/>
    <w:family w:val="auto"/>
    <w:pitch w:val="variable"/>
  </w:font>
  <w:font w:name="DejaVu Sans Condensed">
    <w:altName w:val="MS Gothic"/>
    <w:charset w:val="00"/>
    <w:family w:val="swiss"/>
    <w:pitch w:val="variable"/>
    <w:sig w:usb0="E7002EFF" w:usb1="D200FDFF" w:usb2="0A246029" w:usb3="00000000" w:csb0="000001FF" w:csb1="00000000"/>
  </w:font>
  <w:font w:name="Brandon Grotesque Black">
    <w:altName w:val="Segoe UI Black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B833E" w14:textId="67C07B7A" w:rsidR="00B01ABB" w:rsidRDefault="00AD3A29">
    <w:pPr>
      <w:pStyle w:val="Piedepgina"/>
    </w:pPr>
    <w:r w:rsidRPr="00B01ABB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31BCC74" wp14:editId="5BCA6214">
              <wp:simplePos x="0" y="0"/>
              <wp:positionH relativeFrom="column">
                <wp:posOffset>1234440</wp:posOffset>
              </wp:positionH>
              <wp:positionV relativeFrom="paragraph">
                <wp:posOffset>3175</wp:posOffset>
              </wp:positionV>
              <wp:extent cx="2514600" cy="302260"/>
              <wp:effectExtent l="0" t="0" r="0" b="2540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BB63B8" w14:textId="0F39F075" w:rsidR="00B01ABB" w:rsidRPr="00B01ABB" w:rsidRDefault="00AD3A29" w:rsidP="00B01ABB">
                          <w:pPr>
                            <w:spacing w:after="0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AD3A2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Asociación Las Vegas, calle 1 </w:t>
                          </w:r>
                          <w:proofErr w:type="spellStart"/>
                          <w:r w:rsidRPr="00AD3A2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Mz</w:t>
                          </w:r>
                          <w:proofErr w:type="spellEnd"/>
                          <w:r w:rsidRPr="00AD3A2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 B Lote 3, Puente Piedra</w:t>
                          </w:r>
                        </w:p>
                        <w:p w14:paraId="39ED506D" w14:textId="77777777" w:rsidR="00B01ABB" w:rsidRPr="00B01ABB" w:rsidRDefault="00B01ABB" w:rsidP="00B01ABB">
                          <w:pPr>
                            <w:spacing w:after="0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B01ABB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Teléf.: (01) 219 6200 - Anexo: 6302</w:t>
                          </w:r>
                        </w:p>
                        <w:p w14:paraId="6033437B" w14:textId="77777777" w:rsidR="00B01ABB" w:rsidRPr="00B01ABB" w:rsidRDefault="00B01ABB" w:rsidP="00B01ABB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1BCC7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0" type="#_x0000_t202" style="position:absolute;margin-left:97.2pt;margin-top:.25pt;width:198pt;height:23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" stroked="f">
              <v:textbox>
                <w:txbxContent>
                  <w:p w14:paraId="12BB63B8" w14:textId="0F39F075" w:rsidR="00B01ABB" w:rsidRPr="00B01ABB" w:rsidRDefault="00AD3A29" w:rsidP="00B01ABB">
                    <w:pPr>
                      <w:spacing w:after="0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AD3A29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Asociación Las Vegas, calle 1 </w:t>
                    </w:r>
                    <w:proofErr w:type="spellStart"/>
                    <w:r w:rsidRPr="00AD3A29">
                      <w:rPr>
                        <w:rFonts w:ascii="Arial" w:hAnsi="Arial" w:cs="Arial"/>
                        <w:sz w:val="12"/>
                        <w:szCs w:val="12"/>
                      </w:rPr>
                      <w:t>Mz</w:t>
                    </w:r>
                    <w:proofErr w:type="spellEnd"/>
                    <w:r w:rsidRPr="00AD3A29">
                      <w:rPr>
                        <w:rFonts w:ascii="Arial" w:hAnsi="Arial" w:cs="Arial"/>
                        <w:sz w:val="12"/>
                        <w:szCs w:val="12"/>
                      </w:rPr>
                      <w:t>. B Lote 3, Puente Piedra</w:t>
                    </w:r>
                  </w:p>
                  <w:p w14:paraId="39ED506D" w14:textId="77777777" w:rsidR="00B01ABB" w:rsidRPr="00B01ABB" w:rsidRDefault="00B01ABB" w:rsidP="00B01ABB">
                    <w:pPr>
                      <w:spacing w:after="0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B01ABB">
                      <w:rPr>
                        <w:rFonts w:ascii="Arial" w:hAnsi="Arial" w:cs="Arial"/>
                        <w:sz w:val="12"/>
                        <w:szCs w:val="12"/>
                      </w:rPr>
                      <w:t>Teléf.: (01) 219 6200 - Anexo: 6302</w:t>
                    </w:r>
                  </w:p>
                  <w:p w14:paraId="6033437B" w14:textId="77777777" w:rsidR="00B01ABB" w:rsidRPr="00B01ABB" w:rsidRDefault="00B01ABB" w:rsidP="00B01ABB">
                    <w:pPr>
                      <w:spacing w:after="0"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B01ABB" w:rsidRPr="00B01ABB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C25E3BC" wp14:editId="2B31456D">
              <wp:simplePos x="0" y="0"/>
              <wp:positionH relativeFrom="margin">
                <wp:posOffset>-324230</wp:posOffset>
              </wp:positionH>
              <wp:positionV relativeFrom="paragraph">
                <wp:posOffset>0</wp:posOffset>
              </wp:positionV>
              <wp:extent cx="1680425" cy="397510"/>
              <wp:effectExtent l="0" t="0" r="0" b="254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0425" cy="397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44CBAB" w14:textId="77777777" w:rsidR="00B01ABB" w:rsidRPr="00B01ABB" w:rsidRDefault="00B01ABB" w:rsidP="00B01ABB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B01ABB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 xml:space="preserve">Municipalidad Distrital de Puente Piedra </w:t>
                          </w:r>
                        </w:p>
                        <w:p w14:paraId="76465E0C" w14:textId="77777777" w:rsidR="00B01ABB" w:rsidRPr="00B01ABB" w:rsidRDefault="00B01ABB" w:rsidP="00B01ABB">
                          <w:pPr>
                            <w:spacing w:after="0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B01ABB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Subgerencia de Limpieza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25E3BC" id="_x0000_s1031" type="#_x0000_t202" style="position:absolute;margin-left:-25.55pt;margin-top:0;width:132.3pt;height:31.3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" stroked="f">
              <v:textbox>
                <w:txbxContent>
                  <w:p w14:paraId="7C44CBAB" w14:textId="77777777" w:rsidR="00B01ABB" w:rsidRPr="00B01ABB" w:rsidRDefault="00B01ABB" w:rsidP="00B01ABB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</w:pPr>
                    <w:r w:rsidRPr="00B01ABB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 xml:space="preserve">Municipalidad Distrital de Puente Piedra </w:t>
                    </w:r>
                  </w:p>
                  <w:p w14:paraId="76465E0C" w14:textId="77777777" w:rsidR="00B01ABB" w:rsidRPr="00B01ABB" w:rsidRDefault="00B01ABB" w:rsidP="00B01ABB">
                    <w:pPr>
                      <w:spacing w:after="0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B01ABB">
                      <w:rPr>
                        <w:rFonts w:ascii="Arial" w:hAnsi="Arial" w:cs="Arial"/>
                        <w:sz w:val="12"/>
                        <w:szCs w:val="12"/>
                      </w:rPr>
                      <w:t>Subgerencia de Limpieza Pública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01ABB" w:rsidRPr="00845CEF">
      <w:rPr>
        <w:rFonts w:ascii="Arial" w:eastAsia="BatangChe" w:hAnsi="Arial" w:cs="Arial"/>
        <w:noProof/>
        <w:sz w:val="14"/>
        <w:szCs w:val="14"/>
        <w:lang w:val="es-ES" w:eastAsia="es-ES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B750AED" wp14:editId="1B33C43A">
              <wp:simplePos x="0" y="0"/>
              <wp:positionH relativeFrom="column">
                <wp:posOffset>1276213</wp:posOffset>
              </wp:positionH>
              <wp:positionV relativeFrom="paragraph">
                <wp:posOffset>69073</wp:posOffset>
              </wp:positionV>
              <wp:extent cx="0" cy="152400"/>
              <wp:effectExtent l="0" t="0" r="19050" b="19050"/>
              <wp:wrapNone/>
              <wp:docPr id="6" name="6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5240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75FBD5B1" id="6 Conector recto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5pt,5.45pt" to="100.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" strokecolor="black [3213]" strokeweight=".25pt"/>
          </w:pict>
        </mc:Fallback>
      </mc:AlternateContent>
    </w:r>
    <w:r w:rsidR="00840EE3">
      <w:tab/>
    </w:r>
    <w:r w:rsidR="00840EE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D9878" w14:textId="77777777" w:rsidR="00053ABE" w:rsidRDefault="00053ABE" w:rsidP="00B305E7">
      <w:pPr>
        <w:spacing w:after="0" w:line="240" w:lineRule="auto"/>
      </w:pPr>
      <w:r>
        <w:separator/>
      </w:r>
    </w:p>
  </w:footnote>
  <w:footnote w:type="continuationSeparator" w:id="0">
    <w:p w14:paraId="1F40219E" w14:textId="77777777" w:rsidR="00053ABE" w:rsidRDefault="00053ABE" w:rsidP="00B30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79016" w14:textId="2D43916B" w:rsidR="00191230" w:rsidRDefault="00191230" w:rsidP="00191230">
    <w:pPr>
      <w:pStyle w:val="Normal1"/>
      <w:tabs>
        <w:tab w:val="left" w:pos="6765"/>
      </w:tabs>
      <w:ind w:right="332"/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2E1FF3C5" wp14:editId="1AD78BBC">
              <wp:simplePos x="0" y="0"/>
              <wp:positionH relativeFrom="margin">
                <wp:posOffset>-128270</wp:posOffset>
              </wp:positionH>
              <wp:positionV relativeFrom="paragraph">
                <wp:posOffset>154305</wp:posOffset>
              </wp:positionV>
              <wp:extent cx="1609725" cy="857250"/>
              <wp:effectExtent l="0" t="0" r="0" b="0"/>
              <wp:wrapNone/>
              <wp:docPr id="1" name="5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9725" cy="857250"/>
                      </a:xfrm>
                      <a:custGeom>
                        <a:avLst/>
                        <a:gdLst>
                          <a:gd name="T0" fmla="*/ 0 w 21600"/>
                          <a:gd name="T1" fmla="*/ 0 h 21600"/>
                          <a:gd name="T2" fmla="*/ 21600 w 21600"/>
                          <a:gd name="T3" fmla="*/ 0 h 21600"/>
                          <a:gd name="T4" fmla="*/ 21600 w 21600"/>
                          <a:gd name="T5" fmla="*/ 21600 h 21600"/>
                          <a:gd name="T6" fmla="*/ 0 w 21600"/>
                          <a:gd name="T7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  <a:lnTo>
                              <a:pt x="21600" y="21600"/>
                            </a:lnTo>
                            <a:lnTo>
                              <a:pt x="0" y="2160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560" cap="flat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73DA89" w14:textId="77777777" w:rsidR="00191230" w:rsidRDefault="00191230" w:rsidP="00191230">
                          <w:pPr>
                            <w:jc w:val="center"/>
                            <w:rPr>
                              <w:rFonts w:ascii="Brandon Grotesque Black" w:hAnsi="Brandon Grotesque Black" w:cs="Arial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randon Grotesque Black" w:hAnsi="Brandon Grotesque Black" w:cs="Arial"/>
                              <w:color w:val="595959" w:themeColor="text1" w:themeTint="A6"/>
                              <w:sz w:val="16"/>
                              <w:szCs w:val="16"/>
                            </w:rPr>
                            <w:t>SUBGERENCIA DE LIMPIEZA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1FF3C5" id="5 Rectángulo" o:spid="_x0000_s1029" style="position:absolute;margin-left:-10.1pt;margin-top:12.15pt;width:126.75pt;height:67.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" adj="-11796480,,5400" path="m,l21600,r,21600l,21600,,xe" filled="f" fillcolor="white [3212]" stroked="f" strokecolor="white [3212]" strokeweight=".71mm">
              <v:stroke joinstyle="round"/>
              <v:formulas/>
              <v:path o:connecttype="custom" o:connectlocs="0,0;1609725,0;1609725,857250;0,857250" o:connectangles="0,0,0,0" textboxrect="0,0,21600,21600"/>
              <v:textbox>
                <w:txbxContent>
                  <w:p w14:paraId="5273DA89" w14:textId="77777777" w:rsidR="00191230" w:rsidRDefault="00191230" w:rsidP="00191230">
                    <w:pPr>
                      <w:jc w:val="center"/>
                      <w:rPr>
                        <w:rFonts w:ascii="Brandon Grotesque Black" w:hAnsi="Brandon Grotesque Black" w:cs="Arial"/>
                        <w:color w:val="595959" w:themeColor="text1" w:themeTint="A6"/>
                        <w:sz w:val="16"/>
                        <w:szCs w:val="16"/>
                      </w:rPr>
                    </w:pPr>
                    <w:r>
                      <w:rPr>
                        <w:rFonts w:ascii="Brandon Grotesque Black" w:hAnsi="Brandon Grotesque Black" w:cs="Arial"/>
                        <w:color w:val="595959" w:themeColor="text1" w:themeTint="A6"/>
                        <w:sz w:val="16"/>
                        <w:szCs w:val="16"/>
                      </w:rPr>
                      <w:t>SUBGERENCIA DE LIMPIEZA PÚBLICA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b/>
        <w:noProof/>
        <w:color w:val="FFFFFF" w:themeColor="background1"/>
        <w:sz w:val="20"/>
        <w:szCs w:val="23"/>
      </w:rPr>
      <w:drawing>
        <wp:anchor distT="0" distB="0" distL="114300" distR="114300" simplePos="0" relativeHeight="251666944" behindDoc="1" locked="0" layoutInCell="1" allowOverlap="1" wp14:anchorId="5A18637E" wp14:editId="74ADBB73">
          <wp:simplePos x="0" y="0"/>
          <wp:positionH relativeFrom="column">
            <wp:posOffset>-733425</wp:posOffset>
          </wp:positionH>
          <wp:positionV relativeFrom="paragraph">
            <wp:posOffset>-219075</wp:posOffset>
          </wp:positionV>
          <wp:extent cx="2200910" cy="1019175"/>
          <wp:effectExtent l="0" t="0" r="8890" b="9525"/>
          <wp:wrapNone/>
          <wp:docPr id="39753057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530577" name="Imagen 3975305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091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DCF917A" w14:textId="77777777" w:rsidR="00191230" w:rsidRDefault="00191230" w:rsidP="00191230">
    <w:pPr>
      <w:pStyle w:val="Normal1"/>
      <w:ind w:left="567" w:right="332"/>
      <w:rPr>
        <w:rStyle w:val="Fuentedeprrafopredeter1"/>
        <w:rFonts w:ascii="Arial" w:hAnsi="Arial" w:cs="Arial"/>
        <w:b/>
        <w:sz w:val="20"/>
        <w:szCs w:val="23"/>
      </w:rPr>
    </w:pPr>
    <w:r>
      <w:rPr>
        <w:rStyle w:val="Fuentedeprrafopredeter1"/>
        <w:rFonts w:ascii="Arial" w:hAnsi="Arial" w:cs="Arial"/>
        <w:b/>
        <w:sz w:val="20"/>
        <w:szCs w:val="23"/>
      </w:rPr>
      <w:tab/>
      <w:t xml:space="preserve"> </w:t>
    </w:r>
    <w:r>
      <w:rPr>
        <w:rStyle w:val="Fuentedeprrafopredeter1"/>
        <w:rFonts w:ascii="Arial" w:hAnsi="Arial" w:cs="Arial"/>
        <w:b/>
        <w:sz w:val="20"/>
        <w:szCs w:val="23"/>
      </w:rPr>
      <w:tab/>
    </w:r>
  </w:p>
  <w:p w14:paraId="7F0CEE53" w14:textId="77777777" w:rsidR="00191230" w:rsidRDefault="00191230" w:rsidP="00191230">
    <w:pPr>
      <w:pStyle w:val="Normal1"/>
      <w:spacing w:line="360" w:lineRule="auto"/>
      <w:ind w:left="567" w:right="332"/>
    </w:pPr>
    <w:r>
      <w:rPr>
        <w:rStyle w:val="Fuentedeprrafopredeter1"/>
        <w:rFonts w:ascii="Arial" w:hAnsi="Arial" w:cs="Arial"/>
        <w:b/>
        <w:sz w:val="20"/>
        <w:szCs w:val="23"/>
      </w:rPr>
      <w:tab/>
    </w:r>
    <w:r>
      <w:rPr>
        <w:rStyle w:val="Fuentedeprrafopredeter1"/>
        <w:rFonts w:ascii="Arial" w:hAnsi="Arial" w:cs="Arial"/>
        <w:b/>
        <w:sz w:val="20"/>
        <w:szCs w:val="23"/>
      </w:rPr>
      <w:tab/>
    </w:r>
    <w:r>
      <w:rPr>
        <w:rStyle w:val="Fuentedeprrafopredeter1"/>
        <w:rFonts w:ascii="Arial" w:hAnsi="Arial" w:cs="Arial"/>
        <w:b/>
        <w:sz w:val="20"/>
        <w:szCs w:val="23"/>
      </w:rPr>
      <w:tab/>
    </w:r>
    <w:r>
      <w:rPr>
        <w:rStyle w:val="Fuentedeprrafopredeter1"/>
        <w:rFonts w:ascii="Arial" w:hAnsi="Arial" w:cs="Arial"/>
        <w:b/>
        <w:sz w:val="20"/>
        <w:szCs w:val="23"/>
      </w:rPr>
      <w:tab/>
    </w:r>
    <w:r>
      <w:rPr>
        <w:rStyle w:val="Fuentedeprrafopredeter1"/>
        <w:rFonts w:ascii="Arial" w:hAnsi="Arial" w:cs="Arial"/>
        <w:b/>
        <w:sz w:val="20"/>
        <w:szCs w:val="23"/>
      </w:rPr>
      <w:tab/>
      <w:t xml:space="preserve">     </w:t>
    </w:r>
  </w:p>
  <w:p w14:paraId="6496FD05" w14:textId="6F572B08" w:rsidR="00A5542A" w:rsidRDefault="00A5542A" w:rsidP="00782C23">
    <w:pPr>
      <w:autoSpaceDE w:val="0"/>
      <w:autoSpaceDN w:val="0"/>
      <w:adjustRightInd w:val="0"/>
      <w:spacing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E1E5C96"/>
    <w:lvl w:ilvl="0">
      <w:numFmt w:val="bullet"/>
      <w:lvlText w:val="*"/>
      <w:lvlJc w:val="left"/>
    </w:lvl>
  </w:abstractNum>
  <w:abstractNum w:abstractNumId="1" w15:restartNumberingAfterBreak="0">
    <w:nsid w:val="0B9C1E14"/>
    <w:multiLevelType w:val="hybridMultilevel"/>
    <w:tmpl w:val="6FB61788"/>
    <w:lvl w:ilvl="0" w:tplc="1962192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F20E6"/>
    <w:multiLevelType w:val="multilevel"/>
    <w:tmpl w:val="ADD0A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F1051A1"/>
    <w:multiLevelType w:val="hybridMultilevel"/>
    <w:tmpl w:val="9BA81872"/>
    <w:lvl w:ilvl="0" w:tplc="19006E5E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09" w:hanging="360"/>
      </w:pPr>
    </w:lvl>
    <w:lvl w:ilvl="2" w:tplc="280A001B" w:tentative="1">
      <w:start w:val="1"/>
      <w:numFmt w:val="lowerRoman"/>
      <w:lvlText w:val="%3."/>
      <w:lvlJc w:val="right"/>
      <w:pPr>
        <w:ind w:left="3229" w:hanging="180"/>
      </w:pPr>
    </w:lvl>
    <w:lvl w:ilvl="3" w:tplc="280A000F" w:tentative="1">
      <w:start w:val="1"/>
      <w:numFmt w:val="decimal"/>
      <w:lvlText w:val="%4."/>
      <w:lvlJc w:val="left"/>
      <w:pPr>
        <w:ind w:left="3949" w:hanging="360"/>
      </w:pPr>
    </w:lvl>
    <w:lvl w:ilvl="4" w:tplc="280A0019" w:tentative="1">
      <w:start w:val="1"/>
      <w:numFmt w:val="lowerLetter"/>
      <w:lvlText w:val="%5."/>
      <w:lvlJc w:val="left"/>
      <w:pPr>
        <w:ind w:left="4669" w:hanging="360"/>
      </w:pPr>
    </w:lvl>
    <w:lvl w:ilvl="5" w:tplc="280A001B" w:tentative="1">
      <w:start w:val="1"/>
      <w:numFmt w:val="lowerRoman"/>
      <w:lvlText w:val="%6."/>
      <w:lvlJc w:val="right"/>
      <w:pPr>
        <w:ind w:left="5389" w:hanging="180"/>
      </w:pPr>
    </w:lvl>
    <w:lvl w:ilvl="6" w:tplc="280A000F" w:tentative="1">
      <w:start w:val="1"/>
      <w:numFmt w:val="decimal"/>
      <w:lvlText w:val="%7."/>
      <w:lvlJc w:val="left"/>
      <w:pPr>
        <w:ind w:left="6109" w:hanging="360"/>
      </w:pPr>
    </w:lvl>
    <w:lvl w:ilvl="7" w:tplc="280A0019" w:tentative="1">
      <w:start w:val="1"/>
      <w:numFmt w:val="lowerLetter"/>
      <w:lvlText w:val="%8."/>
      <w:lvlJc w:val="left"/>
      <w:pPr>
        <w:ind w:left="6829" w:hanging="360"/>
      </w:pPr>
    </w:lvl>
    <w:lvl w:ilvl="8" w:tplc="28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4C117291"/>
    <w:multiLevelType w:val="multilevel"/>
    <w:tmpl w:val="E3B29E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0076BFB"/>
    <w:multiLevelType w:val="hybridMultilevel"/>
    <w:tmpl w:val="63368A6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DD7000"/>
    <w:multiLevelType w:val="hybridMultilevel"/>
    <w:tmpl w:val="E454200A"/>
    <w:lvl w:ilvl="0" w:tplc="9AD0B24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79F57C62"/>
    <w:multiLevelType w:val="hybridMultilevel"/>
    <w:tmpl w:val="F9F4C02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A7543C"/>
    <w:multiLevelType w:val="hybridMultilevel"/>
    <w:tmpl w:val="CCCEA71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D0B68"/>
    <w:multiLevelType w:val="hybridMultilevel"/>
    <w:tmpl w:val="0004038A"/>
    <w:lvl w:ilvl="0" w:tplc="28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8679CF"/>
    <w:multiLevelType w:val="hybridMultilevel"/>
    <w:tmpl w:val="8E12B48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7"/>
  </w:num>
  <w:num w:numId="4">
    <w:abstractNumId w:val="9"/>
  </w:num>
  <w:num w:numId="5">
    <w:abstractNumId w:val="5"/>
  </w:num>
  <w:num w:numId="6">
    <w:abstractNumId w:val="10"/>
  </w:num>
  <w:num w:numId="7">
    <w:abstractNumId w:val="1"/>
  </w:num>
  <w:num w:numId="8">
    <w:abstractNumId w:val="8"/>
  </w:num>
  <w:num w:numId="9">
    <w:abstractNumId w:val="2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8C2"/>
    <w:rsid w:val="000052B1"/>
    <w:rsid w:val="00007AF1"/>
    <w:rsid w:val="00011FF5"/>
    <w:rsid w:val="000134F7"/>
    <w:rsid w:val="000143DE"/>
    <w:rsid w:val="000146C3"/>
    <w:rsid w:val="0001575A"/>
    <w:rsid w:val="0001712A"/>
    <w:rsid w:val="00020EF8"/>
    <w:rsid w:val="00022966"/>
    <w:rsid w:val="00026E4B"/>
    <w:rsid w:val="000275F9"/>
    <w:rsid w:val="000432EB"/>
    <w:rsid w:val="000436F4"/>
    <w:rsid w:val="0004502C"/>
    <w:rsid w:val="00046C7C"/>
    <w:rsid w:val="00051B92"/>
    <w:rsid w:val="0005332A"/>
    <w:rsid w:val="00053ABE"/>
    <w:rsid w:val="00063270"/>
    <w:rsid w:val="0006637B"/>
    <w:rsid w:val="000665C4"/>
    <w:rsid w:val="00066B42"/>
    <w:rsid w:val="00070FA4"/>
    <w:rsid w:val="00073076"/>
    <w:rsid w:val="00074F30"/>
    <w:rsid w:val="00074FEB"/>
    <w:rsid w:val="00077EEA"/>
    <w:rsid w:val="0008377B"/>
    <w:rsid w:val="00083A3A"/>
    <w:rsid w:val="0008491C"/>
    <w:rsid w:val="00092799"/>
    <w:rsid w:val="00094298"/>
    <w:rsid w:val="00094E44"/>
    <w:rsid w:val="00095F4D"/>
    <w:rsid w:val="000A4854"/>
    <w:rsid w:val="000B4B31"/>
    <w:rsid w:val="000B5E14"/>
    <w:rsid w:val="000B7C5A"/>
    <w:rsid w:val="000C125A"/>
    <w:rsid w:val="000C2C48"/>
    <w:rsid w:val="000C3995"/>
    <w:rsid w:val="000D193B"/>
    <w:rsid w:val="000D4090"/>
    <w:rsid w:val="000D4F19"/>
    <w:rsid w:val="000E1157"/>
    <w:rsid w:val="000F1685"/>
    <w:rsid w:val="000F1733"/>
    <w:rsid w:val="000F19C0"/>
    <w:rsid w:val="000F4AC2"/>
    <w:rsid w:val="00102F61"/>
    <w:rsid w:val="00106EEF"/>
    <w:rsid w:val="001209EE"/>
    <w:rsid w:val="00122C85"/>
    <w:rsid w:val="00124F4C"/>
    <w:rsid w:val="00133AAE"/>
    <w:rsid w:val="00136524"/>
    <w:rsid w:val="00137951"/>
    <w:rsid w:val="00142772"/>
    <w:rsid w:val="00142E6C"/>
    <w:rsid w:val="0014313A"/>
    <w:rsid w:val="001435D0"/>
    <w:rsid w:val="00144F73"/>
    <w:rsid w:val="001477DE"/>
    <w:rsid w:val="00147CAF"/>
    <w:rsid w:val="00152DE4"/>
    <w:rsid w:val="001570FA"/>
    <w:rsid w:val="0016059B"/>
    <w:rsid w:val="00160B96"/>
    <w:rsid w:val="00161F55"/>
    <w:rsid w:val="001625DA"/>
    <w:rsid w:val="001631FA"/>
    <w:rsid w:val="0016599B"/>
    <w:rsid w:val="001673F0"/>
    <w:rsid w:val="0017502A"/>
    <w:rsid w:val="00175A54"/>
    <w:rsid w:val="00182116"/>
    <w:rsid w:val="00183880"/>
    <w:rsid w:val="00184C6A"/>
    <w:rsid w:val="00191230"/>
    <w:rsid w:val="00191A16"/>
    <w:rsid w:val="00191EAE"/>
    <w:rsid w:val="00195B78"/>
    <w:rsid w:val="001A0205"/>
    <w:rsid w:val="001A14BA"/>
    <w:rsid w:val="001A1E37"/>
    <w:rsid w:val="001A29D0"/>
    <w:rsid w:val="001B0793"/>
    <w:rsid w:val="001B3507"/>
    <w:rsid w:val="001B6A9E"/>
    <w:rsid w:val="001B7E4A"/>
    <w:rsid w:val="001C1DFB"/>
    <w:rsid w:val="001C224D"/>
    <w:rsid w:val="001D0D24"/>
    <w:rsid w:val="001E06C7"/>
    <w:rsid w:val="001E207C"/>
    <w:rsid w:val="001E746F"/>
    <w:rsid w:val="001F2E71"/>
    <w:rsid w:val="001F7989"/>
    <w:rsid w:val="00202117"/>
    <w:rsid w:val="002029CA"/>
    <w:rsid w:val="002051C9"/>
    <w:rsid w:val="00207CB4"/>
    <w:rsid w:val="00211D08"/>
    <w:rsid w:val="0021596F"/>
    <w:rsid w:val="002257F3"/>
    <w:rsid w:val="002266F0"/>
    <w:rsid w:val="0022719C"/>
    <w:rsid w:val="00233BA1"/>
    <w:rsid w:val="00234F95"/>
    <w:rsid w:val="00235173"/>
    <w:rsid w:val="00236B85"/>
    <w:rsid w:val="00237BDF"/>
    <w:rsid w:val="002506B2"/>
    <w:rsid w:val="00256ECE"/>
    <w:rsid w:val="00260105"/>
    <w:rsid w:val="002837D1"/>
    <w:rsid w:val="00283A4C"/>
    <w:rsid w:val="00283EC4"/>
    <w:rsid w:val="0028475F"/>
    <w:rsid w:val="002855EB"/>
    <w:rsid w:val="002963A1"/>
    <w:rsid w:val="002A1B44"/>
    <w:rsid w:val="002A3C30"/>
    <w:rsid w:val="002A4D4D"/>
    <w:rsid w:val="002B39E9"/>
    <w:rsid w:val="002B3B8A"/>
    <w:rsid w:val="002B412B"/>
    <w:rsid w:val="002C3077"/>
    <w:rsid w:val="002C3BDC"/>
    <w:rsid w:val="002C4EB3"/>
    <w:rsid w:val="002D09BF"/>
    <w:rsid w:val="002E3F49"/>
    <w:rsid w:val="002E43B5"/>
    <w:rsid w:val="002E5FC2"/>
    <w:rsid w:val="002E7B7D"/>
    <w:rsid w:val="002F1022"/>
    <w:rsid w:val="002F60BC"/>
    <w:rsid w:val="00325794"/>
    <w:rsid w:val="0032622C"/>
    <w:rsid w:val="003317F1"/>
    <w:rsid w:val="0033274B"/>
    <w:rsid w:val="00335830"/>
    <w:rsid w:val="003412D5"/>
    <w:rsid w:val="00343794"/>
    <w:rsid w:val="00351A5B"/>
    <w:rsid w:val="0035205E"/>
    <w:rsid w:val="00352646"/>
    <w:rsid w:val="00353B32"/>
    <w:rsid w:val="00365F3D"/>
    <w:rsid w:val="00371AD7"/>
    <w:rsid w:val="00374776"/>
    <w:rsid w:val="00375DEE"/>
    <w:rsid w:val="00383AA8"/>
    <w:rsid w:val="0039000F"/>
    <w:rsid w:val="00392863"/>
    <w:rsid w:val="003A4907"/>
    <w:rsid w:val="003A7A78"/>
    <w:rsid w:val="003B14B6"/>
    <w:rsid w:val="003B25FE"/>
    <w:rsid w:val="003B307D"/>
    <w:rsid w:val="003B7A0B"/>
    <w:rsid w:val="003D6912"/>
    <w:rsid w:val="003E6407"/>
    <w:rsid w:val="003F334A"/>
    <w:rsid w:val="003F6E02"/>
    <w:rsid w:val="0040241B"/>
    <w:rsid w:val="00403901"/>
    <w:rsid w:val="004051BF"/>
    <w:rsid w:val="004068E9"/>
    <w:rsid w:val="00410D15"/>
    <w:rsid w:val="00411825"/>
    <w:rsid w:val="00413900"/>
    <w:rsid w:val="00423D20"/>
    <w:rsid w:val="00427FBF"/>
    <w:rsid w:val="004337CE"/>
    <w:rsid w:val="004348C8"/>
    <w:rsid w:val="0043581D"/>
    <w:rsid w:val="00442EB8"/>
    <w:rsid w:val="004507EC"/>
    <w:rsid w:val="00451217"/>
    <w:rsid w:val="00457602"/>
    <w:rsid w:val="00465EDF"/>
    <w:rsid w:val="0046739E"/>
    <w:rsid w:val="00474E13"/>
    <w:rsid w:val="00476297"/>
    <w:rsid w:val="00477CF9"/>
    <w:rsid w:val="00486281"/>
    <w:rsid w:val="0048640D"/>
    <w:rsid w:val="00491298"/>
    <w:rsid w:val="00491C01"/>
    <w:rsid w:val="00493DBC"/>
    <w:rsid w:val="0049458D"/>
    <w:rsid w:val="0049557E"/>
    <w:rsid w:val="004957F8"/>
    <w:rsid w:val="004A033E"/>
    <w:rsid w:val="004A799F"/>
    <w:rsid w:val="004B0EAB"/>
    <w:rsid w:val="004B19E6"/>
    <w:rsid w:val="004B4287"/>
    <w:rsid w:val="004B57CE"/>
    <w:rsid w:val="004C2DDB"/>
    <w:rsid w:val="004D2341"/>
    <w:rsid w:val="004D42A1"/>
    <w:rsid w:val="004E029E"/>
    <w:rsid w:val="004E4CF4"/>
    <w:rsid w:val="004E5EDE"/>
    <w:rsid w:val="004E7670"/>
    <w:rsid w:val="004E7A5C"/>
    <w:rsid w:val="004F02A2"/>
    <w:rsid w:val="004F124A"/>
    <w:rsid w:val="004F186B"/>
    <w:rsid w:val="004F2E5E"/>
    <w:rsid w:val="004F4D36"/>
    <w:rsid w:val="004F521F"/>
    <w:rsid w:val="004F6E7B"/>
    <w:rsid w:val="004F7275"/>
    <w:rsid w:val="00502EB4"/>
    <w:rsid w:val="005042C4"/>
    <w:rsid w:val="005062C5"/>
    <w:rsid w:val="0051065F"/>
    <w:rsid w:val="00512960"/>
    <w:rsid w:val="00522044"/>
    <w:rsid w:val="005244E2"/>
    <w:rsid w:val="00524616"/>
    <w:rsid w:val="0052744B"/>
    <w:rsid w:val="00531148"/>
    <w:rsid w:val="005327F3"/>
    <w:rsid w:val="0053280C"/>
    <w:rsid w:val="0053636B"/>
    <w:rsid w:val="00537125"/>
    <w:rsid w:val="005421CC"/>
    <w:rsid w:val="00542CAA"/>
    <w:rsid w:val="005435D2"/>
    <w:rsid w:val="00552F4A"/>
    <w:rsid w:val="00553959"/>
    <w:rsid w:val="00555AD9"/>
    <w:rsid w:val="005561E8"/>
    <w:rsid w:val="005622DD"/>
    <w:rsid w:val="0056248C"/>
    <w:rsid w:val="00584A27"/>
    <w:rsid w:val="00592EBB"/>
    <w:rsid w:val="00596057"/>
    <w:rsid w:val="00597774"/>
    <w:rsid w:val="005A3276"/>
    <w:rsid w:val="005A3E85"/>
    <w:rsid w:val="005B7553"/>
    <w:rsid w:val="005C0D04"/>
    <w:rsid w:val="005C28D9"/>
    <w:rsid w:val="005C2C68"/>
    <w:rsid w:val="005C5393"/>
    <w:rsid w:val="005D035F"/>
    <w:rsid w:val="005D1EC2"/>
    <w:rsid w:val="005D2B48"/>
    <w:rsid w:val="005D32DC"/>
    <w:rsid w:val="005D43BB"/>
    <w:rsid w:val="005E0A38"/>
    <w:rsid w:val="005E0E1C"/>
    <w:rsid w:val="005E1CC7"/>
    <w:rsid w:val="005E1FE9"/>
    <w:rsid w:val="005F469D"/>
    <w:rsid w:val="005F6B64"/>
    <w:rsid w:val="00610705"/>
    <w:rsid w:val="00610F61"/>
    <w:rsid w:val="00621A81"/>
    <w:rsid w:val="0063064D"/>
    <w:rsid w:val="00631201"/>
    <w:rsid w:val="006377CB"/>
    <w:rsid w:val="00653F79"/>
    <w:rsid w:val="00657B5B"/>
    <w:rsid w:val="00661177"/>
    <w:rsid w:val="006630B6"/>
    <w:rsid w:val="00663C2E"/>
    <w:rsid w:val="00667098"/>
    <w:rsid w:val="006672E6"/>
    <w:rsid w:val="00671238"/>
    <w:rsid w:val="00677C3C"/>
    <w:rsid w:val="006844F4"/>
    <w:rsid w:val="00686F12"/>
    <w:rsid w:val="00687AF6"/>
    <w:rsid w:val="006A36CA"/>
    <w:rsid w:val="006A5F05"/>
    <w:rsid w:val="006A69AD"/>
    <w:rsid w:val="006A747E"/>
    <w:rsid w:val="006B4764"/>
    <w:rsid w:val="006B5732"/>
    <w:rsid w:val="006C1DAB"/>
    <w:rsid w:val="006C661E"/>
    <w:rsid w:val="006E586A"/>
    <w:rsid w:val="006F1FD3"/>
    <w:rsid w:val="006F38A2"/>
    <w:rsid w:val="00702144"/>
    <w:rsid w:val="00717236"/>
    <w:rsid w:val="00720FFD"/>
    <w:rsid w:val="00722718"/>
    <w:rsid w:val="00723060"/>
    <w:rsid w:val="00724417"/>
    <w:rsid w:val="00730188"/>
    <w:rsid w:val="00731708"/>
    <w:rsid w:val="007359F8"/>
    <w:rsid w:val="00740177"/>
    <w:rsid w:val="00740795"/>
    <w:rsid w:val="0074264C"/>
    <w:rsid w:val="00743D0A"/>
    <w:rsid w:val="00750367"/>
    <w:rsid w:val="00750712"/>
    <w:rsid w:val="007573E1"/>
    <w:rsid w:val="007630CB"/>
    <w:rsid w:val="007807ED"/>
    <w:rsid w:val="0078124B"/>
    <w:rsid w:val="00782C23"/>
    <w:rsid w:val="007855A2"/>
    <w:rsid w:val="007970D1"/>
    <w:rsid w:val="007A2CDA"/>
    <w:rsid w:val="007A2EA2"/>
    <w:rsid w:val="007A4722"/>
    <w:rsid w:val="007A4BEA"/>
    <w:rsid w:val="007A5A4E"/>
    <w:rsid w:val="007A7C9C"/>
    <w:rsid w:val="007B3785"/>
    <w:rsid w:val="007B4225"/>
    <w:rsid w:val="007B7B83"/>
    <w:rsid w:val="007C5437"/>
    <w:rsid w:val="007C598F"/>
    <w:rsid w:val="007C6A12"/>
    <w:rsid w:val="007D1AD6"/>
    <w:rsid w:val="007D4D0E"/>
    <w:rsid w:val="007E1A22"/>
    <w:rsid w:val="007E2FC6"/>
    <w:rsid w:val="007F1742"/>
    <w:rsid w:val="007F3D6E"/>
    <w:rsid w:val="007F6E39"/>
    <w:rsid w:val="007F7674"/>
    <w:rsid w:val="00801E5F"/>
    <w:rsid w:val="008034B1"/>
    <w:rsid w:val="00804BE0"/>
    <w:rsid w:val="00806306"/>
    <w:rsid w:val="008162D8"/>
    <w:rsid w:val="00817524"/>
    <w:rsid w:val="008234DE"/>
    <w:rsid w:val="00823F64"/>
    <w:rsid w:val="008378AE"/>
    <w:rsid w:val="00840700"/>
    <w:rsid w:val="00840EE3"/>
    <w:rsid w:val="00845B75"/>
    <w:rsid w:val="00850C23"/>
    <w:rsid w:val="008564CD"/>
    <w:rsid w:val="00870193"/>
    <w:rsid w:val="00871F67"/>
    <w:rsid w:val="00874A98"/>
    <w:rsid w:val="0088055B"/>
    <w:rsid w:val="0088559A"/>
    <w:rsid w:val="00891DD9"/>
    <w:rsid w:val="008964BE"/>
    <w:rsid w:val="008A2AC9"/>
    <w:rsid w:val="008A411A"/>
    <w:rsid w:val="008A479C"/>
    <w:rsid w:val="008B0605"/>
    <w:rsid w:val="008B25CF"/>
    <w:rsid w:val="008C1480"/>
    <w:rsid w:val="008D1EC9"/>
    <w:rsid w:val="008D5EB4"/>
    <w:rsid w:val="008E0B90"/>
    <w:rsid w:val="008E0E68"/>
    <w:rsid w:val="008F0951"/>
    <w:rsid w:val="008F1247"/>
    <w:rsid w:val="008F69CC"/>
    <w:rsid w:val="00901856"/>
    <w:rsid w:val="00905479"/>
    <w:rsid w:val="00906D99"/>
    <w:rsid w:val="0091471F"/>
    <w:rsid w:val="00915035"/>
    <w:rsid w:val="00915892"/>
    <w:rsid w:val="00930A6D"/>
    <w:rsid w:val="00930AC0"/>
    <w:rsid w:val="009320B3"/>
    <w:rsid w:val="00934F4F"/>
    <w:rsid w:val="00936B99"/>
    <w:rsid w:val="00937DEF"/>
    <w:rsid w:val="00940AA5"/>
    <w:rsid w:val="00942ECF"/>
    <w:rsid w:val="00950BD0"/>
    <w:rsid w:val="009622C0"/>
    <w:rsid w:val="00971723"/>
    <w:rsid w:val="009745B4"/>
    <w:rsid w:val="009749CF"/>
    <w:rsid w:val="00974DCB"/>
    <w:rsid w:val="00976420"/>
    <w:rsid w:val="00985B92"/>
    <w:rsid w:val="0099499F"/>
    <w:rsid w:val="00997527"/>
    <w:rsid w:val="00997D6E"/>
    <w:rsid w:val="009A0B06"/>
    <w:rsid w:val="009A655C"/>
    <w:rsid w:val="009A7E62"/>
    <w:rsid w:val="009B1BA1"/>
    <w:rsid w:val="009B2A6D"/>
    <w:rsid w:val="009C0E79"/>
    <w:rsid w:val="009C1B3B"/>
    <w:rsid w:val="009D198C"/>
    <w:rsid w:val="009D54EE"/>
    <w:rsid w:val="009D787A"/>
    <w:rsid w:val="009D7EDA"/>
    <w:rsid w:val="009E2478"/>
    <w:rsid w:val="009E462B"/>
    <w:rsid w:val="009E796D"/>
    <w:rsid w:val="00A018E1"/>
    <w:rsid w:val="00A067B5"/>
    <w:rsid w:val="00A079F6"/>
    <w:rsid w:val="00A11677"/>
    <w:rsid w:val="00A13C68"/>
    <w:rsid w:val="00A14113"/>
    <w:rsid w:val="00A1502B"/>
    <w:rsid w:val="00A156D0"/>
    <w:rsid w:val="00A243B4"/>
    <w:rsid w:val="00A25729"/>
    <w:rsid w:val="00A268AA"/>
    <w:rsid w:val="00A2732B"/>
    <w:rsid w:val="00A3670E"/>
    <w:rsid w:val="00A37906"/>
    <w:rsid w:val="00A40476"/>
    <w:rsid w:val="00A404F8"/>
    <w:rsid w:val="00A46EBB"/>
    <w:rsid w:val="00A50372"/>
    <w:rsid w:val="00A50E2F"/>
    <w:rsid w:val="00A55076"/>
    <w:rsid w:val="00A5542A"/>
    <w:rsid w:val="00A61344"/>
    <w:rsid w:val="00A64476"/>
    <w:rsid w:val="00A65941"/>
    <w:rsid w:val="00A70EF5"/>
    <w:rsid w:val="00A73C34"/>
    <w:rsid w:val="00A82067"/>
    <w:rsid w:val="00A8512B"/>
    <w:rsid w:val="00A85208"/>
    <w:rsid w:val="00A866BF"/>
    <w:rsid w:val="00A94A9C"/>
    <w:rsid w:val="00A95262"/>
    <w:rsid w:val="00A960FC"/>
    <w:rsid w:val="00AA46B0"/>
    <w:rsid w:val="00AB349C"/>
    <w:rsid w:val="00AC492F"/>
    <w:rsid w:val="00AC5CD7"/>
    <w:rsid w:val="00AD114F"/>
    <w:rsid w:val="00AD3A29"/>
    <w:rsid w:val="00AD4F3B"/>
    <w:rsid w:val="00AD5DE7"/>
    <w:rsid w:val="00AE05B4"/>
    <w:rsid w:val="00AE6002"/>
    <w:rsid w:val="00B01ABB"/>
    <w:rsid w:val="00B043E9"/>
    <w:rsid w:val="00B05741"/>
    <w:rsid w:val="00B06793"/>
    <w:rsid w:val="00B07827"/>
    <w:rsid w:val="00B07970"/>
    <w:rsid w:val="00B114AF"/>
    <w:rsid w:val="00B131E4"/>
    <w:rsid w:val="00B136E4"/>
    <w:rsid w:val="00B14595"/>
    <w:rsid w:val="00B21FE1"/>
    <w:rsid w:val="00B22882"/>
    <w:rsid w:val="00B24C3F"/>
    <w:rsid w:val="00B30413"/>
    <w:rsid w:val="00B305E7"/>
    <w:rsid w:val="00B31224"/>
    <w:rsid w:val="00B336EA"/>
    <w:rsid w:val="00B37763"/>
    <w:rsid w:val="00B418D4"/>
    <w:rsid w:val="00B4437A"/>
    <w:rsid w:val="00B55A08"/>
    <w:rsid w:val="00B5737A"/>
    <w:rsid w:val="00B62E3A"/>
    <w:rsid w:val="00B6339A"/>
    <w:rsid w:val="00B73F56"/>
    <w:rsid w:val="00B805DB"/>
    <w:rsid w:val="00B81FCF"/>
    <w:rsid w:val="00B8569B"/>
    <w:rsid w:val="00B859A0"/>
    <w:rsid w:val="00B867FF"/>
    <w:rsid w:val="00B879F0"/>
    <w:rsid w:val="00B91442"/>
    <w:rsid w:val="00B97525"/>
    <w:rsid w:val="00B97E70"/>
    <w:rsid w:val="00BA731F"/>
    <w:rsid w:val="00BB1307"/>
    <w:rsid w:val="00BB5263"/>
    <w:rsid w:val="00BB65B9"/>
    <w:rsid w:val="00BC2D8B"/>
    <w:rsid w:val="00BD029B"/>
    <w:rsid w:val="00BD393D"/>
    <w:rsid w:val="00BD78C2"/>
    <w:rsid w:val="00BE34A3"/>
    <w:rsid w:val="00BE354D"/>
    <w:rsid w:val="00BE46F9"/>
    <w:rsid w:val="00BE52D7"/>
    <w:rsid w:val="00BF0A4F"/>
    <w:rsid w:val="00BF12B9"/>
    <w:rsid w:val="00BF5848"/>
    <w:rsid w:val="00BF673C"/>
    <w:rsid w:val="00BF70A3"/>
    <w:rsid w:val="00C0013C"/>
    <w:rsid w:val="00C0013E"/>
    <w:rsid w:val="00C038E5"/>
    <w:rsid w:val="00C07253"/>
    <w:rsid w:val="00C115DB"/>
    <w:rsid w:val="00C11DCB"/>
    <w:rsid w:val="00C15A26"/>
    <w:rsid w:val="00C17D4D"/>
    <w:rsid w:val="00C27A9B"/>
    <w:rsid w:val="00C30385"/>
    <w:rsid w:val="00C317BB"/>
    <w:rsid w:val="00C31D53"/>
    <w:rsid w:val="00C337CE"/>
    <w:rsid w:val="00C40A87"/>
    <w:rsid w:val="00C43317"/>
    <w:rsid w:val="00C43BDF"/>
    <w:rsid w:val="00C44A4B"/>
    <w:rsid w:val="00C4523D"/>
    <w:rsid w:val="00C50116"/>
    <w:rsid w:val="00C55227"/>
    <w:rsid w:val="00C57623"/>
    <w:rsid w:val="00C63C8A"/>
    <w:rsid w:val="00C64E56"/>
    <w:rsid w:val="00C66251"/>
    <w:rsid w:val="00C6763B"/>
    <w:rsid w:val="00C73AB8"/>
    <w:rsid w:val="00C86445"/>
    <w:rsid w:val="00C86EA8"/>
    <w:rsid w:val="00C902E0"/>
    <w:rsid w:val="00C9688C"/>
    <w:rsid w:val="00CA4060"/>
    <w:rsid w:val="00CB5436"/>
    <w:rsid w:val="00CC13CE"/>
    <w:rsid w:val="00CC7BE5"/>
    <w:rsid w:val="00CD139A"/>
    <w:rsid w:val="00CD1591"/>
    <w:rsid w:val="00CD17FC"/>
    <w:rsid w:val="00CE73D6"/>
    <w:rsid w:val="00CE75F8"/>
    <w:rsid w:val="00CF2D2C"/>
    <w:rsid w:val="00CF2FA6"/>
    <w:rsid w:val="00CF4F44"/>
    <w:rsid w:val="00D01490"/>
    <w:rsid w:val="00D03D28"/>
    <w:rsid w:val="00D06EB5"/>
    <w:rsid w:val="00D06F71"/>
    <w:rsid w:val="00D13AB9"/>
    <w:rsid w:val="00D16681"/>
    <w:rsid w:val="00D22FF1"/>
    <w:rsid w:val="00D348BD"/>
    <w:rsid w:val="00D46487"/>
    <w:rsid w:val="00D46D84"/>
    <w:rsid w:val="00D477E9"/>
    <w:rsid w:val="00D50B64"/>
    <w:rsid w:val="00D51191"/>
    <w:rsid w:val="00D51231"/>
    <w:rsid w:val="00D5381A"/>
    <w:rsid w:val="00D56157"/>
    <w:rsid w:val="00D5671E"/>
    <w:rsid w:val="00D61A9A"/>
    <w:rsid w:val="00D622B6"/>
    <w:rsid w:val="00D654B2"/>
    <w:rsid w:val="00D73D24"/>
    <w:rsid w:val="00D74247"/>
    <w:rsid w:val="00D85ECF"/>
    <w:rsid w:val="00D86794"/>
    <w:rsid w:val="00D914AD"/>
    <w:rsid w:val="00D926E1"/>
    <w:rsid w:val="00D927D3"/>
    <w:rsid w:val="00D928F9"/>
    <w:rsid w:val="00D96927"/>
    <w:rsid w:val="00DA26CC"/>
    <w:rsid w:val="00DA3CA7"/>
    <w:rsid w:val="00DA53EF"/>
    <w:rsid w:val="00DA6D79"/>
    <w:rsid w:val="00DA6E1B"/>
    <w:rsid w:val="00DB2E0C"/>
    <w:rsid w:val="00DB78DE"/>
    <w:rsid w:val="00DC0B84"/>
    <w:rsid w:val="00DC2538"/>
    <w:rsid w:val="00DC340F"/>
    <w:rsid w:val="00DD04CB"/>
    <w:rsid w:val="00DD1BD7"/>
    <w:rsid w:val="00DD2750"/>
    <w:rsid w:val="00DD3540"/>
    <w:rsid w:val="00DE33A7"/>
    <w:rsid w:val="00DE3E05"/>
    <w:rsid w:val="00DF331C"/>
    <w:rsid w:val="00DF36F0"/>
    <w:rsid w:val="00E026CE"/>
    <w:rsid w:val="00E03787"/>
    <w:rsid w:val="00E045B4"/>
    <w:rsid w:val="00E0573A"/>
    <w:rsid w:val="00E05D5B"/>
    <w:rsid w:val="00E071A8"/>
    <w:rsid w:val="00E164C4"/>
    <w:rsid w:val="00E20288"/>
    <w:rsid w:val="00E23F07"/>
    <w:rsid w:val="00E27ECE"/>
    <w:rsid w:val="00E30974"/>
    <w:rsid w:val="00E312DF"/>
    <w:rsid w:val="00E3168F"/>
    <w:rsid w:val="00E33224"/>
    <w:rsid w:val="00E40303"/>
    <w:rsid w:val="00E57D70"/>
    <w:rsid w:val="00E7034B"/>
    <w:rsid w:val="00E74D06"/>
    <w:rsid w:val="00E77107"/>
    <w:rsid w:val="00E809DD"/>
    <w:rsid w:val="00E84574"/>
    <w:rsid w:val="00E87B36"/>
    <w:rsid w:val="00E906A5"/>
    <w:rsid w:val="00E90F21"/>
    <w:rsid w:val="00E925ED"/>
    <w:rsid w:val="00E95733"/>
    <w:rsid w:val="00E95A83"/>
    <w:rsid w:val="00EA4E3E"/>
    <w:rsid w:val="00EA5957"/>
    <w:rsid w:val="00EA5DF2"/>
    <w:rsid w:val="00EA7201"/>
    <w:rsid w:val="00EB423D"/>
    <w:rsid w:val="00EB45BF"/>
    <w:rsid w:val="00EC63E9"/>
    <w:rsid w:val="00EC72A7"/>
    <w:rsid w:val="00ED36F1"/>
    <w:rsid w:val="00ED5D1C"/>
    <w:rsid w:val="00EE13C6"/>
    <w:rsid w:val="00EE3B20"/>
    <w:rsid w:val="00EE500F"/>
    <w:rsid w:val="00EE5C97"/>
    <w:rsid w:val="00EF36B9"/>
    <w:rsid w:val="00F04394"/>
    <w:rsid w:val="00F11107"/>
    <w:rsid w:val="00F11D35"/>
    <w:rsid w:val="00F131F0"/>
    <w:rsid w:val="00F21987"/>
    <w:rsid w:val="00F229DD"/>
    <w:rsid w:val="00F23D3A"/>
    <w:rsid w:val="00F2631A"/>
    <w:rsid w:val="00F332D0"/>
    <w:rsid w:val="00F37D25"/>
    <w:rsid w:val="00F4048F"/>
    <w:rsid w:val="00F4712F"/>
    <w:rsid w:val="00F53368"/>
    <w:rsid w:val="00F7114D"/>
    <w:rsid w:val="00F731E1"/>
    <w:rsid w:val="00F76503"/>
    <w:rsid w:val="00F9161B"/>
    <w:rsid w:val="00F944A5"/>
    <w:rsid w:val="00F9646F"/>
    <w:rsid w:val="00F97170"/>
    <w:rsid w:val="00FA18F2"/>
    <w:rsid w:val="00FC0C51"/>
    <w:rsid w:val="00FC193D"/>
    <w:rsid w:val="00FC68A0"/>
    <w:rsid w:val="00FC6CB0"/>
    <w:rsid w:val="00FC7C0D"/>
    <w:rsid w:val="00FD5AE4"/>
    <w:rsid w:val="00FD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53DE1F"/>
  <w15:docId w15:val="{C5E26EE0-7196-4D98-8461-A68C1AA5E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305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305E7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B305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05E7"/>
    <w:rPr>
      <w:lang w:val="es-PE"/>
    </w:rPr>
  </w:style>
  <w:style w:type="paragraph" w:styleId="Prrafodelista">
    <w:name w:val="List Paragraph"/>
    <w:aliases w:val="Titulo de Fígura,TITULO A,Cuadro 2-1,Fundamentacion,Bulleted List,Lista vistosa - Énfasis 11,Titulo parrafo,Punto,3,Iz - Párrafo de lista,Sivsa Parrafo,Footnote,List Paragraph1,Lista 123,Number List 1,Párrafo de lista2,Viñeta normal"/>
    <w:basedOn w:val="Normal"/>
    <w:link w:val="PrrafodelistaCar"/>
    <w:uiPriority w:val="1"/>
    <w:qFormat/>
    <w:rsid w:val="00B305E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66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65C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02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266F0"/>
    <w:pPr>
      <w:spacing w:after="0" w:line="240" w:lineRule="auto"/>
    </w:pPr>
    <w:rPr>
      <w:rFonts w:ascii="Liberation Serif" w:eastAsia="Droid Sans Fallback" w:hAnsi="Liberation Serif" w:cs="Mangal"/>
      <w:color w:val="00000A"/>
      <w:sz w:val="24"/>
      <w:szCs w:val="21"/>
      <w:lang w:eastAsia="zh-CN" w:bidi="hi-IN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Titulo parrafo Car,Punto Car,3 Car,Iz - Párrafo de lista Car,Sivsa Parrafo Car,Footnote Car,List Paragraph1 Car"/>
    <w:link w:val="Prrafodelista"/>
    <w:uiPriority w:val="1"/>
    <w:qFormat/>
    <w:rsid w:val="002266F0"/>
  </w:style>
  <w:style w:type="paragraph" w:styleId="Textoindependiente">
    <w:name w:val="Body Text"/>
    <w:basedOn w:val="Normal"/>
    <w:link w:val="TextoindependienteCar"/>
    <w:uiPriority w:val="1"/>
    <w:qFormat/>
    <w:rsid w:val="004A79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A799F"/>
    <w:rPr>
      <w:rFonts w:ascii="Arial" w:eastAsia="Arial" w:hAnsi="Arial" w:cs="Arial"/>
      <w:sz w:val="19"/>
      <w:szCs w:val="19"/>
      <w:lang w:val="es-ES" w:eastAsia="en-US"/>
    </w:rPr>
  </w:style>
  <w:style w:type="character" w:customStyle="1" w:styleId="Fuentedeprrafopredeter1">
    <w:name w:val="Fuente de párrafo predeter.1"/>
    <w:rsid w:val="00191230"/>
  </w:style>
  <w:style w:type="paragraph" w:customStyle="1" w:styleId="Normal1">
    <w:name w:val="Normal1"/>
    <w:rsid w:val="00191230"/>
    <w:pPr>
      <w:widowControl w:val="0"/>
      <w:suppressAutoHyphens/>
      <w:spacing w:after="0" w:line="240" w:lineRule="auto"/>
    </w:pPr>
    <w:rPr>
      <w:rFonts w:ascii="Times New Roman" w:eastAsia="Noto Sans CJK SC Regular" w:hAnsi="Times New Roman" w:cs="DejaVu Sans Condensed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1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Adolfo</dc:creator>
  <cp:lastModifiedBy>Rodrigo Gabriel N. Castañeda Lingan</cp:lastModifiedBy>
  <cp:revision>3</cp:revision>
  <cp:lastPrinted>2026-01-13T15:19:00Z</cp:lastPrinted>
  <dcterms:created xsi:type="dcterms:W3CDTF">2026-01-30T16:16:00Z</dcterms:created>
  <dcterms:modified xsi:type="dcterms:W3CDTF">2026-01-30T20:18:00Z</dcterms:modified>
</cp:coreProperties>
</file>